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3C" w:rsidRDefault="00872C3C" w:rsidP="00872C3C">
      <w:pPr>
        <w:shd w:val="clear" w:color="auto" w:fill="FFFFFF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FF366A" w:rsidRPr="0065344A" w:rsidRDefault="00FF366A" w:rsidP="0065344A">
      <w:pPr>
        <w:ind w:right="-5" w:firstLine="709"/>
        <w:jc w:val="both"/>
        <w:rPr>
          <w:rFonts w:ascii="Segoe UI" w:hAnsi="Segoe UI" w:cs="Segoe UI"/>
          <w:sz w:val="28"/>
          <w:szCs w:val="28"/>
        </w:rPr>
      </w:pPr>
    </w:p>
    <w:p w:rsidR="00FF366A" w:rsidRPr="0065344A" w:rsidRDefault="00BB1881" w:rsidP="0065344A">
      <w:pPr>
        <w:ind w:right="-5" w:firstLine="709"/>
        <w:jc w:val="center"/>
        <w:rPr>
          <w:rFonts w:ascii="Segoe UI" w:hAnsi="Segoe UI" w:cs="Segoe UI"/>
          <w:b/>
          <w:sz w:val="28"/>
          <w:szCs w:val="28"/>
        </w:rPr>
      </w:pPr>
      <w:r w:rsidRPr="0065344A">
        <w:rPr>
          <w:rFonts w:ascii="Segoe UI" w:hAnsi="Segoe UI" w:cs="Segoe UI"/>
          <w:b/>
          <w:sz w:val="28"/>
          <w:szCs w:val="28"/>
        </w:rPr>
        <w:t>День открытых дверей прошел в</w:t>
      </w:r>
      <w:r w:rsidR="00FF366A" w:rsidRPr="0065344A">
        <w:rPr>
          <w:rFonts w:ascii="Segoe UI" w:hAnsi="Segoe UI" w:cs="Segoe UI"/>
          <w:b/>
          <w:sz w:val="28"/>
          <w:szCs w:val="28"/>
        </w:rPr>
        <w:t xml:space="preserve"> Управлении Росреестра по Республике Карелия</w:t>
      </w:r>
    </w:p>
    <w:p w:rsidR="00FF366A" w:rsidRPr="0065344A" w:rsidRDefault="00FF366A" w:rsidP="0065344A">
      <w:pPr>
        <w:ind w:right="-5" w:firstLine="709"/>
        <w:jc w:val="both"/>
        <w:rPr>
          <w:rFonts w:ascii="Segoe UI" w:hAnsi="Segoe UI" w:cs="Segoe UI"/>
          <w:sz w:val="28"/>
          <w:szCs w:val="28"/>
        </w:rPr>
      </w:pPr>
    </w:p>
    <w:p w:rsidR="00FF366A" w:rsidRPr="0065344A" w:rsidRDefault="00FF366A" w:rsidP="00FF366A">
      <w:pPr>
        <w:ind w:right="-5" w:firstLine="709"/>
        <w:jc w:val="both"/>
        <w:rPr>
          <w:rFonts w:ascii="Segoe UI" w:hAnsi="Segoe UI" w:cs="Segoe UI"/>
          <w:sz w:val="28"/>
          <w:szCs w:val="28"/>
        </w:rPr>
      </w:pPr>
      <w:r w:rsidRPr="0065344A">
        <w:rPr>
          <w:rFonts w:ascii="Segoe UI" w:hAnsi="Segoe UI" w:cs="Segoe UI"/>
          <w:sz w:val="28"/>
          <w:szCs w:val="28"/>
        </w:rPr>
        <w:t>2</w:t>
      </w:r>
      <w:r w:rsidR="00ED2842" w:rsidRPr="0065344A">
        <w:rPr>
          <w:rFonts w:ascii="Segoe UI" w:hAnsi="Segoe UI" w:cs="Segoe UI"/>
          <w:sz w:val="28"/>
          <w:szCs w:val="28"/>
        </w:rPr>
        <w:t>2 июня</w:t>
      </w:r>
      <w:r w:rsidRPr="0065344A">
        <w:rPr>
          <w:rFonts w:ascii="Segoe UI" w:hAnsi="Segoe UI" w:cs="Segoe UI"/>
          <w:sz w:val="28"/>
          <w:szCs w:val="28"/>
        </w:rPr>
        <w:t xml:space="preserve"> 2018 года в Управлении Росреестра по Республике Карелия прошла общественно - значимая акция «День открытых дверей», в которо</w:t>
      </w:r>
      <w:r w:rsidR="00244094" w:rsidRPr="0065344A">
        <w:rPr>
          <w:rFonts w:ascii="Segoe UI" w:hAnsi="Segoe UI" w:cs="Segoe UI"/>
          <w:sz w:val="28"/>
          <w:szCs w:val="28"/>
        </w:rPr>
        <w:t xml:space="preserve">й приняли участие представители </w:t>
      </w:r>
      <w:r w:rsidRPr="0065344A">
        <w:rPr>
          <w:rFonts w:ascii="Segoe UI" w:hAnsi="Segoe UI" w:cs="Segoe UI"/>
          <w:sz w:val="28"/>
          <w:szCs w:val="28"/>
        </w:rPr>
        <w:t>филиала ФГБУ «ФКП Росреестра» по Республике Кар</w:t>
      </w:r>
      <w:r w:rsidR="00B63461" w:rsidRPr="0065344A">
        <w:rPr>
          <w:rFonts w:ascii="Segoe UI" w:hAnsi="Segoe UI" w:cs="Segoe UI"/>
          <w:sz w:val="28"/>
          <w:szCs w:val="28"/>
        </w:rPr>
        <w:t>елия, ГУП РК РГЦ «Недвижимость» и</w:t>
      </w:r>
      <w:r w:rsidRPr="0065344A">
        <w:rPr>
          <w:rFonts w:ascii="Segoe UI" w:hAnsi="Segoe UI" w:cs="Segoe UI"/>
          <w:sz w:val="28"/>
          <w:szCs w:val="28"/>
        </w:rPr>
        <w:t xml:space="preserve"> Нотариальной палаты Республики Карелия.</w:t>
      </w:r>
    </w:p>
    <w:p w:rsidR="00B350F0" w:rsidRPr="0065344A" w:rsidRDefault="00FF366A" w:rsidP="00B350F0">
      <w:pPr>
        <w:ind w:right="-5" w:firstLine="709"/>
        <w:jc w:val="both"/>
        <w:rPr>
          <w:rFonts w:ascii="Segoe UI" w:hAnsi="Segoe UI" w:cs="Segoe UI"/>
          <w:sz w:val="28"/>
          <w:szCs w:val="28"/>
        </w:rPr>
      </w:pPr>
      <w:r w:rsidRPr="0065344A">
        <w:rPr>
          <w:rFonts w:ascii="Segoe UI" w:hAnsi="Segoe UI" w:cs="Segoe UI"/>
          <w:sz w:val="28"/>
          <w:szCs w:val="28"/>
        </w:rPr>
        <w:t xml:space="preserve">В рамках акции </w:t>
      </w:r>
      <w:r w:rsidR="00B350F0" w:rsidRPr="0065344A">
        <w:rPr>
          <w:rFonts w:ascii="Segoe UI" w:hAnsi="Segoe UI" w:cs="Segoe UI"/>
          <w:sz w:val="28"/>
          <w:szCs w:val="28"/>
        </w:rPr>
        <w:t xml:space="preserve">специалисты помогли гражданам разобраться в вопросах, связанных с проведением государственной регистрации прав и осуществлением государственного кадастрового учета объектов недвижимости, с установлением границ земельных участков, предоставлением сведений из </w:t>
      </w:r>
      <w:r w:rsidR="003D2D4E" w:rsidRPr="0065344A">
        <w:rPr>
          <w:rFonts w:ascii="Segoe UI" w:hAnsi="Segoe UI" w:cs="Segoe UI"/>
          <w:sz w:val="28"/>
          <w:szCs w:val="28"/>
        </w:rPr>
        <w:t>реестра недвижимости.</w:t>
      </w:r>
    </w:p>
    <w:p w:rsidR="00A2653F" w:rsidRPr="0065344A" w:rsidRDefault="008F62E9" w:rsidP="0065344A">
      <w:pPr>
        <w:ind w:right="-5" w:firstLine="709"/>
        <w:jc w:val="both"/>
        <w:rPr>
          <w:rFonts w:ascii="Segoe UI" w:hAnsi="Segoe UI" w:cs="Segoe UI"/>
          <w:sz w:val="28"/>
          <w:szCs w:val="28"/>
        </w:rPr>
      </w:pPr>
      <w:r w:rsidRPr="0065344A">
        <w:rPr>
          <w:rFonts w:ascii="Segoe UI" w:hAnsi="Segoe UI" w:cs="Segoe UI"/>
          <w:sz w:val="28"/>
          <w:szCs w:val="28"/>
        </w:rPr>
        <w:t>В целом граждане положительно оценивают проводимое мероприятие, отметив необходимость и важность повышения грамотности населения в вопросах</w:t>
      </w:r>
      <w:r w:rsidR="00A2653F" w:rsidRPr="0065344A">
        <w:rPr>
          <w:rFonts w:ascii="Segoe UI" w:hAnsi="Segoe UI" w:cs="Segoe UI"/>
          <w:sz w:val="28"/>
          <w:szCs w:val="28"/>
        </w:rPr>
        <w:t xml:space="preserve"> </w:t>
      </w:r>
      <w:r w:rsidRPr="0065344A">
        <w:rPr>
          <w:rFonts w:ascii="Segoe UI" w:hAnsi="Segoe UI" w:cs="Segoe UI"/>
          <w:sz w:val="28"/>
          <w:szCs w:val="28"/>
        </w:rPr>
        <w:t xml:space="preserve">осуществления </w:t>
      </w:r>
      <w:r w:rsidR="00A2653F" w:rsidRPr="0065344A">
        <w:rPr>
          <w:rFonts w:ascii="Segoe UI" w:hAnsi="Segoe UI" w:cs="Segoe UI"/>
          <w:sz w:val="28"/>
          <w:szCs w:val="28"/>
        </w:rPr>
        <w:t>учетно-регистрационных действий.</w:t>
      </w:r>
    </w:p>
    <w:p w:rsidR="00FF366A" w:rsidRPr="0065344A" w:rsidRDefault="00FF366A" w:rsidP="0065344A">
      <w:pPr>
        <w:ind w:right="-5" w:firstLine="709"/>
        <w:jc w:val="both"/>
        <w:rPr>
          <w:rFonts w:ascii="Segoe UI" w:hAnsi="Segoe UI" w:cs="Segoe UI"/>
          <w:sz w:val="28"/>
          <w:szCs w:val="28"/>
        </w:rPr>
      </w:pPr>
      <w:r w:rsidRPr="0065344A">
        <w:rPr>
          <w:rFonts w:ascii="Segoe UI" w:hAnsi="Segoe UI" w:cs="Segoe UI"/>
          <w:sz w:val="28"/>
          <w:szCs w:val="28"/>
        </w:rPr>
        <w:t xml:space="preserve">Подобные информационно-разъяснительные мероприятия проводятся Управлением на регулярной основе и пользуются популярностью у граждан. Мероприятие направлено на повышение юридической грамотности граждан и оказание консультативной и практической помощи при получении </w:t>
      </w:r>
      <w:r w:rsidR="003D2D4E" w:rsidRPr="0065344A">
        <w:rPr>
          <w:rFonts w:ascii="Segoe UI" w:hAnsi="Segoe UI" w:cs="Segoe UI"/>
          <w:sz w:val="28"/>
          <w:szCs w:val="28"/>
        </w:rPr>
        <w:t>государственных услуг Росреестра.</w:t>
      </w:r>
      <w:r w:rsidRPr="0065344A">
        <w:rPr>
          <w:rFonts w:ascii="Segoe UI" w:hAnsi="Segoe UI" w:cs="Segoe UI"/>
          <w:sz w:val="28"/>
          <w:szCs w:val="28"/>
        </w:rPr>
        <w:t xml:space="preserve"> </w:t>
      </w:r>
    </w:p>
    <w:p w:rsidR="00493C96" w:rsidRDefault="00493C96" w:rsidP="00493EC2">
      <w:pPr>
        <w:shd w:val="clear" w:color="auto" w:fill="FFFFFF"/>
        <w:ind w:firstLine="851"/>
        <w:jc w:val="both"/>
        <w:outlineLvl w:val="0"/>
        <w:rPr>
          <w:rStyle w:val="apple-converted-space"/>
          <w:rFonts w:ascii="Calibri" w:hAnsi="Calibri"/>
          <w:color w:val="000000"/>
          <w:shd w:val="clear" w:color="auto" w:fill="FFFFFF"/>
        </w:rPr>
      </w:pPr>
    </w:p>
    <w:p w:rsidR="00493C96" w:rsidRPr="00FD47CF" w:rsidRDefault="00493C96" w:rsidP="00493EC2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</w:p>
    <w:p w:rsidR="00FD47CF" w:rsidRPr="0065344A" w:rsidRDefault="005F6659" w:rsidP="00B4731F">
      <w:pPr>
        <w:shd w:val="clear" w:color="auto" w:fill="FFFFFF"/>
        <w:ind w:firstLine="567"/>
        <w:jc w:val="right"/>
        <w:outlineLvl w:val="0"/>
        <w:rPr>
          <w:rFonts w:ascii="Segoe UI" w:hAnsi="Segoe UI" w:cs="Segoe UI"/>
          <w:sz w:val="26"/>
          <w:szCs w:val="26"/>
        </w:rPr>
      </w:pPr>
      <w:r w:rsidRPr="0065344A">
        <w:rPr>
          <w:rFonts w:ascii="Segoe UI" w:hAnsi="Segoe UI" w:cs="Segoe UI"/>
          <w:sz w:val="26"/>
          <w:szCs w:val="26"/>
        </w:rPr>
        <w:t xml:space="preserve">Материал подготовлен пресс-службой Управления Росреестра </w:t>
      </w:r>
    </w:p>
    <w:p w:rsidR="00EE2564" w:rsidRPr="0065344A" w:rsidRDefault="005F6659" w:rsidP="000D1892">
      <w:pPr>
        <w:shd w:val="clear" w:color="auto" w:fill="FFFFFF"/>
        <w:ind w:firstLine="567"/>
        <w:jc w:val="right"/>
        <w:outlineLvl w:val="0"/>
        <w:rPr>
          <w:rFonts w:ascii="Segoe UI" w:hAnsi="Segoe UI" w:cs="Segoe UI"/>
          <w:sz w:val="26"/>
          <w:szCs w:val="26"/>
        </w:rPr>
      </w:pPr>
      <w:r w:rsidRPr="0065344A">
        <w:rPr>
          <w:rFonts w:ascii="Segoe UI" w:hAnsi="Segoe UI" w:cs="Segoe UI"/>
          <w:sz w:val="26"/>
          <w:szCs w:val="26"/>
        </w:rPr>
        <w:t>по Республике Карелия</w:t>
      </w:r>
    </w:p>
    <w:p w:rsidR="00954D40" w:rsidRDefault="00954D40" w:rsidP="000D1892">
      <w:pPr>
        <w:shd w:val="clear" w:color="auto" w:fill="FFFFFF"/>
        <w:ind w:firstLine="567"/>
        <w:jc w:val="right"/>
        <w:outlineLvl w:val="0"/>
        <w:rPr>
          <w:sz w:val="28"/>
          <w:szCs w:val="28"/>
        </w:rPr>
      </w:pPr>
    </w:p>
    <w:p w:rsidR="00FF366A" w:rsidRDefault="00FF366A" w:rsidP="00FF366A">
      <w:pPr>
        <w:shd w:val="clear" w:color="auto" w:fill="FFFFFF"/>
        <w:ind w:firstLine="567"/>
        <w:jc w:val="right"/>
        <w:outlineLvl w:val="0"/>
        <w:rPr>
          <w:sz w:val="28"/>
          <w:szCs w:val="28"/>
        </w:rPr>
      </w:pPr>
    </w:p>
    <w:p w:rsidR="00B350F0" w:rsidRDefault="00B350F0" w:rsidP="00FF366A">
      <w:pPr>
        <w:shd w:val="clear" w:color="auto" w:fill="FFFFFF"/>
        <w:ind w:firstLine="567"/>
        <w:jc w:val="right"/>
        <w:outlineLvl w:val="0"/>
        <w:rPr>
          <w:sz w:val="28"/>
          <w:szCs w:val="28"/>
        </w:rPr>
      </w:pPr>
    </w:p>
    <w:p w:rsidR="008F62E9" w:rsidRDefault="008F62E9" w:rsidP="00FF366A">
      <w:pPr>
        <w:shd w:val="clear" w:color="auto" w:fill="FFFFFF"/>
        <w:ind w:firstLine="567"/>
        <w:jc w:val="right"/>
        <w:outlineLvl w:val="0"/>
        <w:rPr>
          <w:sz w:val="28"/>
          <w:szCs w:val="28"/>
        </w:rPr>
      </w:pPr>
    </w:p>
    <w:p w:rsidR="008F62E9" w:rsidRDefault="008F62E9" w:rsidP="00FF366A">
      <w:pPr>
        <w:shd w:val="clear" w:color="auto" w:fill="FFFFFF"/>
        <w:ind w:firstLine="567"/>
        <w:jc w:val="right"/>
        <w:outlineLvl w:val="0"/>
        <w:rPr>
          <w:sz w:val="28"/>
          <w:szCs w:val="28"/>
        </w:rPr>
      </w:pPr>
    </w:p>
    <w:p w:rsidR="008F62E9" w:rsidRDefault="008F62E9" w:rsidP="00FF366A">
      <w:pPr>
        <w:shd w:val="clear" w:color="auto" w:fill="FFFFFF"/>
        <w:ind w:firstLine="567"/>
        <w:jc w:val="right"/>
        <w:outlineLvl w:val="0"/>
        <w:rPr>
          <w:sz w:val="28"/>
          <w:szCs w:val="28"/>
        </w:rPr>
      </w:pPr>
    </w:p>
    <w:p w:rsidR="00FF366A" w:rsidRDefault="00FF366A" w:rsidP="00FF366A">
      <w:pPr>
        <w:shd w:val="clear" w:color="auto" w:fill="FFFFFF"/>
        <w:ind w:firstLine="567"/>
        <w:jc w:val="right"/>
        <w:outlineLvl w:val="0"/>
        <w:rPr>
          <w:sz w:val="28"/>
          <w:szCs w:val="28"/>
        </w:rPr>
      </w:pPr>
    </w:p>
    <w:p w:rsidR="00B350F0" w:rsidRDefault="00B350F0" w:rsidP="00FF366A">
      <w:pPr>
        <w:shd w:val="clear" w:color="auto" w:fill="FFFFFF"/>
        <w:ind w:firstLine="567"/>
        <w:jc w:val="right"/>
        <w:outlineLvl w:val="0"/>
        <w:rPr>
          <w:sz w:val="28"/>
          <w:szCs w:val="28"/>
        </w:rPr>
      </w:pPr>
    </w:p>
    <w:p w:rsidR="00B350F0" w:rsidRDefault="00B350F0" w:rsidP="00FF366A">
      <w:pPr>
        <w:shd w:val="clear" w:color="auto" w:fill="FFFFFF"/>
        <w:ind w:firstLine="567"/>
        <w:jc w:val="right"/>
        <w:outlineLvl w:val="0"/>
        <w:rPr>
          <w:sz w:val="28"/>
          <w:szCs w:val="28"/>
        </w:rPr>
      </w:pPr>
    </w:p>
    <w:p w:rsidR="00B350F0" w:rsidRDefault="00B350F0" w:rsidP="00FF366A">
      <w:pPr>
        <w:shd w:val="clear" w:color="auto" w:fill="FFFFFF"/>
        <w:ind w:firstLine="567"/>
        <w:jc w:val="right"/>
        <w:outlineLvl w:val="0"/>
        <w:rPr>
          <w:sz w:val="28"/>
          <w:szCs w:val="28"/>
        </w:rPr>
      </w:pPr>
    </w:p>
    <w:p w:rsidR="00B350F0" w:rsidRDefault="00B350F0" w:rsidP="00FF366A">
      <w:pPr>
        <w:shd w:val="clear" w:color="auto" w:fill="FFFFFF"/>
        <w:ind w:firstLine="567"/>
        <w:jc w:val="right"/>
        <w:outlineLvl w:val="0"/>
        <w:rPr>
          <w:sz w:val="28"/>
          <w:szCs w:val="28"/>
        </w:rPr>
      </w:pPr>
    </w:p>
    <w:p w:rsidR="00B350F0" w:rsidRPr="00FD47CF" w:rsidRDefault="00B350F0" w:rsidP="00FF366A">
      <w:pPr>
        <w:shd w:val="clear" w:color="auto" w:fill="FFFFFF"/>
        <w:ind w:firstLine="567"/>
        <w:jc w:val="right"/>
        <w:outlineLvl w:val="0"/>
        <w:rPr>
          <w:sz w:val="28"/>
          <w:szCs w:val="28"/>
        </w:rPr>
      </w:pPr>
    </w:p>
    <w:p w:rsidR="001F630B" w:rsidRPr="00237F9F" w:rsidRDefault="001F630B"/>
    <w:sectPr w:rsidR="001F630B" w:rsidRPr="00237F9F" w:rsidSect="00493EC2">
      <w:headerReference w:type="default" r:id="rId6"/>
      <w:pgSz w:w="11906" w:h="16838"/>
      <w:pgMar w:top="426" w:right="567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AED" w:rsidRDefault="00092AED" w:rsidP="001F630B">
      <w:r>
        <w:separator/>
      </w:r>
    </w:p>
  </w:endnote>
  <w:endnote w:type="continuationSeparator" w:id="1">
    <w:p w:rsidR="00092AED" w:rsidRDefault="00092AED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AED" w:rsidRDefault="00092AED" w:rsidP="001F630B">
      <w:r>
        <w:separator/>
      </w:r>
    </w:p>
  </w:footnote>
  <w:footnote w:type="continuationSeparator" w:id="1">
    <w:p w:rsidR="00092AED" w:rsidRDefault="00092AED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22A68"/>
    <w:rsid w:val="000402D1"/>
    <w:rsid w:val="00042D38"/>
    <w:rsid w:val="00044C14"/>
    <w:rsid w:val="0005655B"/>
    <w:rsid w:val="0007222A"/>
    <w:rsid w:val="000763BB"/>
    <w:rsid w:val="00084CB4"/>
    <w:rsid w:val="00092AED"/>
    <w:rsid w:val="000C5CE7"/>
    <w:rsid w:val="000C7BA2"/>
    <w:rsid w:val="000D1892"/>
    <w:rsid w:val="000E4F09"/>
    <w:rsid w:val="00101F06"/>
    <w:rsid w:val="00113D0C"/>
    <w:rsid w:val="0017037E"/>
    <w:rsid w:val="0017673E"/>
    <w:rsid w:val="001E31B6"/>
    <w:rsid w:val="001F3297"/>
    <w:rsid w:val="001F630B"/>
    <w:rsid w:val="00203CC9"/>
    <w:rsid w:val="00205E8D"/>
    <w:rsid w:val="00237F9F"/>
    <w:rsid w:val="00244094"/>
    <w:rsid w:val="00244C37"/>
    <w:rsid w:val="0025029C"/>
    <w:rsid w:val="0027221A"/>
    <w:rsid w:val="00273844"/>
    <w:rsid w:val="002C6E52"/>
    <w:rsid w:val="0031015D"/>
    <w:rsid w:val="00311811"/>
    <w:rsid w:val="00332781"/>
    <w:rsid w:val="00352BB5"/>
    <w:rsid w:val="003A7AC7"/>
    <w:rsid w:val="003B780C"/>
    <w:rsid w:val="003C016A"/>
    <w:rsid w:val="003C205A"/>
    <w:rsid w:val="003C4758"/>
    <w:rsid w:val="003D2D4E"/>
    <w:rsid w:val="00404355"/>
    <w:rsid w:val="004217B3"/>
    <w:rsid w:val="00460C29"/>
    <w:rsid w:val="00470367"/>
    <w:rsid w:val="00475F71"/>
    <w:rsid w:val="00487B27"/>
    <w:rsid w:val="00493C96"/>
    <w:rsid w:val="00493EC2"/>
    <w:rsid w:val="004B5180"/>
    <w:rsid w:val="00505837"/>
    <w:rsid w:val="00507BB2"/>
    <w:rsid w:val="00531805"/>
    <w:rsid w:val="005355C3"/>
    <w:rsid w:val="00545E2A"/>
    <w:rsid w:val="0055261A"/>
    <w:rsid w:val="00572E19"/>
    <w:rsid w:val="005A1579"/>
    <w:rsid w:val="005A1796"/>
    <w:rsid w:val="005A243A"/>
    <w:rsid w:val="005B1CEC"/>
    <w:rsid w:val="005B5615"/>
    <w:rsid w:val="005F6659"/>
    <w:rsid w:val="00606C65"/>
    <w:rsid w:val="006417FD"/>
    <w:rsid w:val="006444F4"/>
    <w:rsid w:val="00646DE3"/>
    <w:rsid w:val="0065344A"/>
    <w:rsid w:val="0066242D"/>
    <w:rsid w:val="006B2B64"/>
    <w:rsid w:val="006B5677"/>
    <w:rsid w:val="006F3A3C"/>
    <w:rsid w:val="00732DDF"/>
    <w:rsid w:val="00742A11"/>
    <w:rsid w:val="00763028"/>
    <w:rsid w:val="007853C2"/>
    <w:rsid w:val="0078784F"/>
    <w:rsid w:val="0079289C"/>
    <w:rsid w:val="007C12B1"/>
    <w:rsid w:val="008028BA"/>
    <w:rsid w:val="00811852"/>
    <w:rsid w:val="0082215F"/>
    <w:rsid w:val="00832F51"/>
    <w:rsid w:val="008449FC"/>
    <w:rsid w:val="00847148"/>
    <w:rsid w:val="00872C3C"/>
    <w:rsid w:val="008B1BBB"/>
    <w:rsid w:val="008D7DBD"/>
    <w:rsid w:val="008F62E9"/>
    <w:rsid w:val="009227A3"/>
    <w:rsid w:val="009370C3"/>
    <w:rsid w:val="00954D40"/>
    <w:rsid w:val="009571F9"/>
    <w:rsid w:val="009773F2"/>
    <w:rsid w:val="00977EC8"/>
    <w:rsid w:val="009A4908"/>
    <w:rsid w:val="009B3BC2"/>
    <w:rsid w:val="009C14AE"/>
    <w:rsid w:val="009E120A"/>
    <w:rsid w:val="009E3DB1"/>
    <w:rsid w:val="00A11B41"/>
    <w:rsid w:val="00A15B74"/>
    <w:rsid w:val="00A2653F"/>
    <w:rsid w:val="00A41AE2"/>
    <w:rsid w:val="00A46A7D"/>
    <w:rsid w:val="00A6337C"/>
    <w:rsid w:val="00AC135C"/>
    <w:rsid w:val="00AD2313"/>
    <w:rsid w:val="00AD496D"/>
    <w:rsid w:val="00AE32FB"/>
    <w:rsid w:val="00B13CB0"/>
    <w:rsid w:val="00B27074"/>
    <w:rsid w:val="00B33F5D"/>
    <w:rsid w:val="00B350F0"/>
    <w:rsid w:val="00B4731F"/>
    <w:rsid w:val="00B63461"/>
    <w:rsid w:val="00B7066A"/>
    <w:rsid w:val="00B71A88"/>
    <w:rsid w:val="00B72E1B"/>
    <w:rsid w:val="00B81388"/>
    <w:rsid w:val="00B92612"/>
    <w:rsid w:val="00BA1EB3"/>
    <w:rsid w:val="00BB1881"/>
    <w:rsid w:val="00BB212B"/>
    <w:rsid w:val="00BB6AAC"/>
    <w:rsid w:val="00BE7D37"/>
    <w:rsid w:val="00BF584D"/>
    <w:rsid w:val="00C54F7C"/>
    <w:rsid w:val="00C74AFF"/>
    <w:rsid w:val="00C74DD7"/>
    <w:rsid w:val="00C751B4"/>
    <w:rsid w:val="00CA192B"/>
    <w:rsid w:val="00CB1900"/>
    <w:rsid w:val="00CE6480"/>
    <w:rsid w:val="00CF2E52"/>
    <w:rsid w:val="00D0459F"/>
    <w:rsid w:val="00D34BF6"/>
    <w:rsid w:val="00D358A3"/>
    <w:rsid w:val="00D53B07"/>
    <w:rsid w:val="00D541FC"/>
    <w:rsid w:val="00DB2206"/>
    <w:rsid w:val="00DD4C94"/>
    <w:rsid w:val="00E130A8"/>
    <w:rsid w:val="00E43586"/>
    <w:rsid w:val="00E5265C"/>
    <w:rsid w:val="00EB7EBD"/>
    <w:rsid w:val="00ED2842"/>
    <w:rsid w:val="00ED6459"/>
    <w:rsid w:val="00EE2564"/>
    <w:rsid w:val="00EF3CF9"/>
    <w:rsid w:val="00F10CD1"/>
    <w:rsid w:val="00F30AFF"/>
    <w:rsid w:val="00F4565A"/>
    <w:rsid w:val="00F67BEE"/>
    <w:rsid w:val="00F70C9E"/>
    <w:rsid w:val="00F70E83"/>
    <w:rsid w:val="00F738ED"/>
    <w:rsid w:val="00F8772B"/>
    <w:rsid w:val="00FC22CB"/>
    <w:rsid w:val="00FD47CF"/>
    <w:rsid w:val="00FF1F53"/>
    <w:rsid w:val="00FF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F1F53"/>
    <w:pPr>
      <w:ind w:left="720"/>
      <w:contextualSpacing/>
    </w:pPr>
    <w:rPr>
      <w:szCs w:val="20"/>
    </w:rPr>
  </w:style>
  <w:style w:type="character" w:customStyle="1" w:styleId="apple-converted-space">
    <w:name w:val="apple-converted-space"/>
    <w:basedOn w:val="a0"/>
    <w:rsid w:val="00872C3C"/>
  </w:style>
  <w:style w:type="paragraph" w:styleId="ab">
    <w:name w:val="Normal (Web)"/>
    <w:basedOn w:val="a"/>
    <w:uiPriority w:val="99"/>
    <w:unhideWhenUsed/>
    <w:rsid w:val="00FD47C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6444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Zareckii</dc:creator>
  <cp:keywords/>
  <dc:description/>
  <cp:lastModifiedBy>А. С. Пунько</cp:lastModifiedBy>
  <cp:revision>22</cp:revision>
  <cp:lastPrinted>2018-06-25T09:25:00Z</cp:lastPrinted>
  <dcterms:created xsi:type="dcterms:W3CDTF">2018-02-13T06:18:00Z</dcterms:created>
  <dcterms:modified xsi:type="dcterms:W3CDTF">2018-06-26T05:38:00Z</dcterms:modified>
</cp:coreProperties>
</file>