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BE9" w:rsidRPr="002A52C9" w:rsidRDefault="00163BE9" w:rsidP="008A4534">
      <w:pPr>
        <w:pStyle w:val="a4"/>
        <w:spacing w:before="0" w:beforeAutospacing="0" w:after="0" w:afterAutospacing="0" w:line="244" w:lineRule="atLeast"/>
        <w:jc w:val="center"/>
        <w:rPr>
          <w:b/>
          <w:bCs/>
          <w:color w:val="FF0000"/>
          <w:sz w:val="36"/>
          <w:szCs w:val="36"/>
        </w:rPr>
      </w:pPr>
      <w:bookmarkStart w:id="0" w:name="_GoBack"/>
      <w:bookmarkEnd w:id="0"/>
      <w:r w:rsidRPr="002A52C9">
        <w:rPr>
          <w:b/>
          <w:bCs/>
          <w:color w:val="FF0000"/>
          <w:sz w:val="36"/>
          <w:szCs w:val="36"/>
        </w:rPr>
        <w:t>Меры пожарной безопасности в осенне-зимний пожароопасный период.</w:t>
      </w:r>
    </w:p>
    <w:p w:rsidR="008A4534" w:rsidRPr="00D9428C" w:rsidRDefault="008A4534" w:rsidP="008A4534">
      <w:pPr>
        <w:pStyle w:val="a4"/>
        <w:spacing w:before="0" w:beforeAutospacing="0" w:after="0" w:afterAutospacing="0" w:line="244" w:lineRule="atLeast"/>
        <w:jc w:val="center"/>
        <w:rPr>
          <w:b/>
          <w:bCs/>
          <w:sz w:val="28"/>
          <w:szCs w:val="28"/>
        </w:rPr>
      </w:pPr>
    </w:p>
    <w:p w:rsidR="00163BE9" w:rsidRPr="002A52C9" w:rsidRDefault="00163BE9" w:rsidP="008A4534">
      <w:pPr>
        <w:pStyle w:val="a4"/>
        <w:spacing w:before="0" w:beforeAutospacing="0" w:after="0" w:afterAutospacing="0" w:line="244" w:lineRule="atLeast"/>
        <w:ind w:firstLine="708"/>
        <w:jc w:val="both"/>
        <w:rPr>
          <w:sz w:val="30"/>
          <w:szCs w:val="30"/>
        </w:rPr>
      </w:pPr>
      <w:r w:rsidRPr="002A52C9">
        <w:rPr>
          <w:sz w:val="30"/>
          <w:szCs w:val="30"/>
        </w:rPr>
        <w:t xml:space="preserve">С наступлением холодов возрастает вероятность возникновения пожара в жилых домах, что связано с частой эксплуатацией электрических и отопительных приборов. Чтобы избежать трагедии, просим жителей и гостей  </w:t>
      </w:r>
      <w:r w:rsidR="00693C37" w:rsidRPr="002A52C9">
        <w:rPr>
          <w:sz w:val="30"/>
          <w:szCs w:val="30"/>
        </w:rPr>
        <w:t>Ильинского сельского поселения</w:t>
      </w:r>
      <w:r w:rsidRPr="002A52C9">
        <w:rPr>
          <w:sz w:val="30"/>
          <w:szCs w:val="30"/>
        </w:rPr>
        <w:t xml:space="preserve"> выполнить следующие профилактические мероприятия:</w:t>
      </w:r>
    </w:p>
    <w:p w:rsidR="00163BE9" w:rsidRPr="002A52C9" w:rsidRDefault="00163BE9" w:rsidP="008A4534">
      <w:pPr>
        <w:pStyle w:val="a4"/>
        <w:spacing w:before="0" w:beforeAutospacing="0" w:after="0" w:afterAutospacing="0" w:line="244" w:lineRule="atLeast"/>
        <w:jc w:val="both"/>
        <w:rPr>
          <w:sz w:val="30"/>
          <w:szCs w:val="30"/>
        </w:rPr>
      </w:pPr>
      <w:r w:rsidRPr="002A52C9">
        <w:rPr>
          <w:sz w:val="30"/>
          <w:szCs w:val="30"/>
        </w:rPr>
        <w:t>— произведите ремонт электропроводки, неисправных выключателей, розеток;</w:t>
      </w:r>
    </w:p>
    <w:p w:rsidR="00163BE9" w:rsidRPr="002A52C9" w:rsidRDefault="00163BE9" w:rsidP="008A4534">
      <w:pPr>
        <w:pStyle w:val="a4"/>
        <w:spacing w:before="0" w:beforeAutospacing="0" w:after="0" w:afterAutospacing="0" w:line="244" w:lineRule="atLeast"/>
        <w:jc w:val="both"/>
        <w:rPr>
          <w:sz w:val="30"/>
          <w:szCs w:val="30"/>
        </w:rPr>
      </w:pPr>
      <w:r w:rsidRPr="002A52C9">
        <w:rPr>
          <w:sz w:val="30"/>
          <w:szCs w:val="30"/>
        </w:rPr>
        <w:t>— содержите отопительные электрические приборы, плиты в исправном состоянии подальше от штор и мебели на несгораемых подставках;</w:t>
      </w:r>
    </w:p>
    <w:p w:rsidR="00163BE9" w:rsidRPr="002A52C9" w:rsidRDefault="00163BE9" w:rsidP="008A4534">
      <w:pPr>
        <w:pStyle w:val="a4"/>
        <w:spacing w:before="0" w:beforeAutospacing="0" w:after="0" w:afterAutospacing="0" w:line="244" w:lineRule="atLeast"/>
        <w:jc w:val="both"/>
        <w:rPr>
          <w:sz w:val="30"/>
          <w:szCs w:val="30"/>
        </w:rPr>
      </w:pPr>
      <w:r w:rsidRPr="002A52C9">
        <w:rPr>
          <w:sz w:val="30"/>
          <w:szCs w:val="30"/>
        </w:rPr>
        <w:t>— не допускайте включение в одну сеть электроприборов повышенной мощности, это приводит к перегрузке в электросети;</w:t>
      </w:r>
    </w:p>
    <w:p w:rsidR="00163BE9" w:rsidRPr="002A52C9" w:rsidRDefault="00163BE9" w:rsidP="008A4534">
      <w:pPr>
        <w:pStyle w:val="a4"/>
        <w:spacing w:before="0" w:beforeAutospacing="0" w:after="0" w:afterAutospacing="0" w:line="244" w:lineRule="atLeast"/>
        <w:jc w:val="both"/>
        <w:rPr>
          <w:sz w:val="30"/>
          <w:szCs w:val="30"/>
        </w:rPr>
      </w:pPr>
      <w:r w:rsidRPr="002A52C9">
        <w:rPr>
          <w:sz w:val="30"/>
          <w:szCs w:val="30"/>
        </w:rPr>
        <w:t>— не применяйте самодельные электронагревательные приборы;</w:t>
      </w:r>
    </w:p>
    <w:p w:rsidR="00163BE9" w:rsidRPr="002A52C9" w:rsidRDefault="00163BE9" w:rsidP="008A4534">
      <w:pPr>
        <w:pStyle w:val="a4"/>
        <w:spacing w:before="0" w:beforeAutospacing="0" w:after="0" w:afterAutospacing="0" w:line="244" w:lineRule="atLeast"/>
        <w:jc w:val="both"/>
        <w:rPr>
          <w:sz w:val="30"/>
          <w:szCs w:val="30"/>
        </w:rPr>
      </w:pPr>
      <w:r w:rsidRPr="002A52C9">
        <w:rPr>
          <w:sz w:val="30"/>
          <w:szCs w:val="30"/>
        </w:rPr>
        <w:t>— перед уходом из дома убедитесь, что газовое и электрическое оборудование выключено;</w:t>
      </w:r>
    </w:p>
    <w:p w:rsidR="00163BE9" w:rsidRPr="002A52C9" w:rsidRDefault="00163BE9" w:rsidP="008A4534">
      <w:pPr>
        <w:pStyle w:val="a4"/>
        <w:spacing w:before="0" w:beforeAutospacing="0" w:after="0" w:afterAutospacing="0" w:line="244" w:lineRule="atLeast"/>
        <w:jc w:val="both"/>
        <w:rPr>
          <w:sz w:val="30"/>
          <w:szCs w:val="30"/>
        </w:rPr>
      </w:pPr>
      <w:r w:rsidRPr="002A52C9">
        <w:rPr>
          <w:sz w:val="30"/>
          <w:szCs w:val="30"/>
        </w:rPr>
        <w:t>— своевременно ремонтируйте отопительные печи;</w:t>
      </w:r>
    </w:p>
    <w:p w:rsidR="00163BE9" w:rsidRPr="002A52C9" w:rsidRDefault="00163BE9" w:rsidP="008A4534">
      <w:pPr>
        <w:pStyle w:val="a4"/>
        <w:spacing w:before="0" w:beforeAutospacing="0" w:after="0" w:afterAutospacing="0" w:line="244" w:lineRule="atLeast"/>
        <w:jc w:val="both"/>
        <w:rPr>
          <w:sz w:val="30"/>
          <w:szCs w:val="30"/>
        </w:rPr>
      </w:pPr>
      <w:r w:rsidRPr="002A52C9">
        <w:rPr>
          <w:sz w:val="30"/>
          <w:szCs w:val="30"/>
        </w:rPr>
        <w:t>— очистите дымоходы от сажи;</w:t>
      </w:r>
    </w:p>
    <w:p w:rsidR="00163BE9" w:rsidRPr="002A52C9" w:rsidRDefault="00163BE9" w:rsidP="008A4534">
      <w:pPr>
        <w:pStyle w:val="a4"/>
        <w:spacing w:before="0" w:beforeAutospacing="0" w:after="0" w:afterAutospacing="0" w:line="244" w:lineRule="atLeast"/>
        <w:jc w:val="both"/>
        <w:rPr>
          <w:sz w:val="30"/>
          <w:szCs w:val="30"/>
        </w:rPr>
      </w:pPr>
      <w:r w:rsidRPr="002A52C9">
        <w:rPr>
          <w:sz w:val="30"/>
          <w:szCs w:val="30"/>
        </w:rPr>
        <w:t>— заделайте трещины в кладке печи и дымовой трубе песчано-глиняным раствором, оштукатурьте и побелите;</w:t>
      </w:r>
    </w:p>
    <w:p w:rsidR="00163BE9" w:rsidRPr="002A52C9" w:rsidRDefault="00163BE9" w:rsidP="008A4534">
      <w:pPr>
        <w:pStyle w:val="a4"/>
        <w:spacing w:before="0" w:beforeAutospacing="0" w:after="0" w:afterAutospacing="0" w:line="244" w:lineRule="atLeast"/>
        <w:jc w:val="both"/>
        <w:rPr>
          <w:sz w:val="30"/>
          <w:szCs w:val="30"/>
        </w:rPr>
      </w:pPr>
      <w:r w:rsidRPr="002A52C9">
        <w:rPr>
          <w:sz w:val="30"/>
          <w:szCs w:val="30"/>
        </w:rPr>
        <w:t>— на полу перед топочной дверкой прибейте м</w:t>
      </w:r>
      <w:r w:rsidR="00693C37" w:rsidRPr="002A52C9">
        <w:rPr>
          <w:sz w:val="30"/>
          <w:szCs w:val="30"/>
        </w:rPr>
        <w:t>е</w:t>
      </w:r>
      <w:r w:rsidRPr="002A52C9">
        <w:rPr>
          <w:sz w:val="30"/>
          <w:szCs w:val="30"/>
        </w:rPr>
        <w:t>таллический лист размером 50x70 см;</w:t>
      </w:r>
    </w:p>
    <w:p w:rsidR="00163BE9" w:rsidRPr="002A52C9" w:rsidRDefault="00163BE9" w:rsidP="008A4534">
      <w:pPr>
        <w:pStyle w:val="a4"/>
        <w:spacing w:before="0" w:beforeAutospacing="0" w:after="0" w:afterAutospacing="0" w:line="244" w:lineRule="atLeast"/>
        <w:jc w:val="both"/>
        <w:rPr>
          <w:sz w:val="30"/>
          <w:szCs w:val="30"/>
        </w:rPr>
      </w:pPr>
      <w:r w:rsidRPr="002A52C9">
        <w:rPr>
          <w:sz w:val="30"/>
          <w:szCs w:val="30"/>
        </w:rPr>
        <w:t>— не допускайте перекала отопительной печи;</w:t>
      </w:r>
    </w:p>
    <w:p w:rsidR="00163BE9" w:rsidRPr="002A52C9" w:rsidRDefault="00163BE9" w:rsidP="008A4534">
      <w:pPr>
        <w:pStyle w:val="a4"/>
        <w:spacing w:before="0" w:beforeAutospacing="0" w:after="0" w:afterAutospacing="0" w:line="244" w:lineRule="atLeast"/>
        <w:jc w:val="both"/>
        <w:rPr>
          <w:sz w:val="30"/>
          <w:szCs w:val="30"/>
        </w:rPr>
      </w:pPr>
      <w:r w:rsidRPr="002A52C9">
        <w:rPr>
          <w:sz w:val="30"/>
          <w:szCs w:val="30"/>
        </w:rPr>
        <w:t>— исключите растопку печи легковоспламеняющимися жидкостями;</w:t>
      </w:r>
    </w:p>
    <w:p w:rsidR="00163BE9" w:rsidRPr="002A52C9" w:rsidRDefault="00163BE9" w:rsidP="008A4534">
      <w:pPr>
        <w:pStyle w:val="a4"/>
        <w:spacing w:before="0" w:beforeAutospacing="0" w:after="0" w:afterAutospacing="0" w:line="244" w:lineRule="atLeast"/>
        <w:jc w:val="both"/>
        <w:rPr>
          <w:sz w:val="30"/>
          <w:szCs w:val="30"/>
        </w:rPr>
      </w:pPr>
      <w:r w:rsidRPr="002A52C9">
        <w:rPr>
          <w:sz w:val="30"/>
          <w:szCs w:val="30"/>
        </w:rPr>
        <w:t>— будьте внимательны к детям, не оставляйте малышей без присмотра;</w:t>
      </w:r>
    </w:p>
    <w:p w:rsidR="00163BE9" w:rsidRPr="002A52C9" w:rsidRDefault="00163BE9" w:rsidP="008A4534">
      <w:pPr>
        <w:pStyle w:val="a4"/>
        <w:spacing w:before="0" w:beforeAutospacing="0" w:after="0" w:afterAutospacing="0" w:line="244" w:lineRule="atLeast"/>
        <w:jc w:val="both"/>
        <w:rPr>
          <w:sz w:val="30"/>
          <w:szCs w:val="30"/>
        </w:rPr>
      </w:pPr>
      <w:r w:rsidRPr="002A52C9">
        <w:rPr>
          <w:sz w:val="30"/>
          <w:szCs w:val="30"/>
        </w:rPr>
        <w:t>— курите в строго отведенных местах. Помните, что курение в постели, особенно в нетрезвом виде, часто является причиной пожара.</w:t>
      </w:r>
    </w:p>
    <w:p w:rsidR="00163BE9" w:rsidRDefault="00163BE9" w:rsidP="008A4534">
      <w:pPr>
        <w:pStyle w:val="a4"/>
        <w:spacing w:before="0" w:beforeAutospacing="0" w:after="0" w:afterAutospacing="0" w:line="244" w:lineRule="atLeast"/>
        <w:rPr>
          <w:rStyle w:val="a3"/>
          <w:sz w:val="28"/>
          <w:szCs w:val="28"/>
        </w:rPr>
      </w:pPr>
      <w:r w:rsidRPr="00D9428C">
        <w:rPr>
          <w:rStyle w:val="a3"/>
          <w:sz w:val="28"/>
          <w:szCs w:val="28"/>
        </w:rPr>
        <w:t> </w:t>
      </w:r>
    </w:p>
    <w:p w:rsidR="002A52C9" w:rsidRPr="00D9428C" w:rsidRDefault="002A52C9" w:rsidP="008A4534">
      <w:pPr>
        <w:pStyle w:val="a4"/>
        <w:spacing w:before="0" w:beforeAutospacing="0" w:after="0" w:afterAutospacing="0" w:line="244" w:lineRule="atLeast"/>
        <w:rPr>
          <w:sz w:val="28"/>
          <w:szCs w:val="28"/>
        </w:rPr>
      </w:pPr>
    </w:p>
    <w:p w:rsidR="002A52C9" w:rsidRDefault="00163BE9" w:rsidP="008A4534">
      <w:pPr>
        <w:pStyle w:val="a4"/>
        <w:spacing w:before="0" w:beforeAutospacing="0" w:after="0" w:afterAutospacing="0" w:line="244" w:lineRule="atLeast"/>
        <w:jc w:val="center"/>
        <w:rPr>
          <w:b/>
          <w:bCs/>
          <w:color w:val="FF0000"/>
          <w:sz w:val="32"/>
          <w:szCs w:val="32"/>
        </w:rPr>
      </w:pPr>
      <w:r w:rsidRPr="002A52C9">
        <w:rPr>
          <w:b/>
          <w:bCs/>
          <w:color w:val="FF0000"/>
          <w:sz w:val="32"/>
          <w:szCs w:val="32"/>
        </w:rPr>
        <w:t xml:space="preserve">Единый телефон доверия ГУ МЧС России по г.Москве: </w:t>
      </w:r>
    </w:p>
    <w:p w:rsidR="00163BE9" w:rsidRDefault="00163BE9" w:rsidP="008A4534">
      <w:pPr>
        <w:pStyle w:val="a4"/>
        <w:spacing w:before="0" w:beforeAutospacing="0" w:after="0" w:afterAutospacing="0" w:line="244" w:lineRule="atLeast"/>
        <w:jc w:val="center"/>
        <w:rPr>
          <w:b/>
          <w:bCs/>
          <w:color w:val="FF0000"/>
          <w:sz w:val="32"/>
          <w:szCs w:val="32"/>
        </w:rPr>
      </w:pPr>
      <w:r w:rsidRPr="002A52C9">
        <w:rPr>
          <w:b/>
          <w:bCs/>
          <w:color w:val="FF0000"/>
          <w:sz w:val="32"/>
          <w:szCs w:val="32"/>
        </w:rPr>
        <w:t>+7(495) 637-22-22</w:t>
      </w:r>
    </w:p>
    <w:p w:rsidR="002A52C9" w:rsidRPr="002A52C9" w:rsidRDefault="002A52C9" w:rsidP="008A4534">
      <w:pPr>
        <w:pStyle w:val="a4"/>
        <w:spacing w:before="0" w:beforeAutospacing="0" w:after="0" w:afterAutospacing="0" w:line="244" w:lineRule="atLeast"/>
        <w:jc w:val="center"/>
        <w:rPr>
          <w:b/>
          <w:bCs/>
          <w:color w:val="FF0000"/>
          <w:sz w:val="32"/>
          <w:szCs w:val="32"/>
        </w:rPr>
      </w:pPr>
    </w:p>
    <w:p w:rsidR="00163BE9" w:rsidRDefault="00163BE9" w:rsidP="008A4534">
      <w:pPr>
        <w:pStyle w:val="a4"/>
        <w:spacing w:before="0" w:beforeAutospacing="0" w:after="0" w:afterAutospacing="0" w:line="244" w:lineRule="atLeast"/>
        <w:jc w:val="center"/>
        <w:rPr>
          <w:b/>
          <w:bCs/>
          <w:color w:val="FF0000"/>
          <w:sz w:val="32"/>
          <w:szCs w:val="32"/>
        </w:rPr>
      </w:pPr>
      <w:r w:rsidRPr="002A52C9">
        <w:rPr>
          <w:b/>
          <w:bCs/>
          <w:color w:val="FF0000"/>
          <w:sz w:val="32"/>
          <w:szCs w:val="32"/>
        </w:rPr>
        <w:t>Официальный интернет сайт МЧС России  - mchs.qov.ru.</w:t>
      </w:r>
    </w:p>
    <w:p w:rsidR="002A52C9" w:rsidRPr="002A52C9" w:rsidRDefault="002A52C9" w:rsidP="008A4534">
      <w:pPr>
        <w:pStyle w:val="a4"/>
        <w:spacing w:before="0" w:beforeAutospacing="0" w:after="0" w:afterAutospacing="0" w:line="244" w:lineRule="atLeast"/>
        <w:jc w:val="center"/>
        <w:rPr>
          <w:b/>
          <w:bCs/>
          <w:color w:val="FF0000"/>
          <w:sz w:val="32"/>
          <w:szCs w:val="32"/>
        </w:rPr>
      </w:pPr>
    </w:p>
    <w:p w:rsidR="00163BE9" w:rsidRPr="002A52C9" w:rsidRDefault="00163BE9" w:rsidP="008A4534">
      <w:pPr>
        <w:pStyle w:val="a4"/>
        <w:spacing w:before="0" w:beforeAutospacing="0" w:after="0" w:afterAutospacing="0" w:line="244" w:lineRule="atLeast"/>
        <w:jc w:val="center"/>
        <w:rPr>
          <w:b/>
          <w:bCs/>
          <w:color w:val="FF0000"/>
          <w:sz w:val="32"/>
          <w:szCs w:val="32"/>
        </w:rPr>
      </w:pPr>
      <w:r w:rsidRPr="002A52C9">
        <w:rPr>
          <w:b/>
          <w:bCs/>
          <w:color w:val="FF0000"/>
          <w:sz w:val="32"/>
          <w:szCs w:val="32"/>
        </w:rPr>
        <w:t>Тел. пожарной охраны – 01, с сотовых тел. - 112</w:t>
      </w:r>
    </w:p>
    <w:p w:rsidR="00CF785D" w:rsidRPr="00D9428C" w:rsidRDefault="00CF785D">
      <w:pPr>
        <w:rPr>
          <w:sz w:val="28"/>
          <w:szCs w:val="28"/>
        </w:rPr>
      </w:pPr>
    </w:p>
    <w:sectPr w:rsidR="00CF785D" w:rsidRPr="00D9428C" w:rsidSect="002A52C9">
      <w:pgSz w:w="11906" w:h="16838"/>
      <w:pgMar w:top="1134" w:right="991" w:bottom="1134" w:left="1134" w:header="708" w:footer="708" w:gutter="0"/>
      <w:pgBorders w:offsetFrom="page">
        <w:top w:val="firecrackers" w:sz="24" w:space="24" w:color="auto"/>
        <w:left w:val="firecrackers" w:sz="24" w:space="24" w:color="auto"/>
        <w:bottom w:val="firecrackers" w:sz="24" w:space="24" w:color="auto"/>
        <w:right w:val="firecrackers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163BE9"/>
    <w:rsid w:val="00163BE9"/>
    <w:rsid w:val="002A52C9"/>
    <w:rsid w:val="00693C37"/>
    <w:rsid w:val="006B5FD8"/>
    <w:rsid w:val="008A4534"/>
    <w:rsid w:val="00C8499A"/>
    <w:rsid w:val="00CE0CF8"/>
    <w:rsid w:val="00CF785D"/>
    <w:rsid w:val="00D403AA"/>
    <w:rsid w:val="00D9428C"/>
    <w:rsid w:val="00DA0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8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63BE9"/>
    <w:rPr>
      <w:b/>
      <w:bCs/>
    </w:rPr>
  </w:style>
  <w:style w:type="paragraph" w:styleId="a4">
    <w:name w:val="Normal (Web)"/>
    <w:basedOn w:val="a"/>
    <w:uiPriority w:val="99"/>
    <w:semiHidden/>
    <w:unhideWhenUsed/>
    <w:rsid w:val="00163B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86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2020-04-08T12:52:00Z</dcterms:created>
  <dcterms:modified xsi:type="dcterms:W3CDTF">2020-04-08T12:52:00Z</dcterms:modified>
</cp:coreProperties>
</file>