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D42" w:rsidRPr="00102056" w:rsidRDefault="005D116A" w:rsidP="00572D42">
      <w:pPr>
        <w:spacing w:before="300" w:after="150" w:line="330" w:lineRule="atLeast"/>
        <w:jc w:val="center"/>
        <w:outlineLvl w:val="1"/>
        <w:rPr>
          <w:b/>
          <w:color w:val="000000" w:themeColor="text1"/>
          <w:spacing w:val="3"/>
        </w:rPr>
      </w:pPr>
      <w:r w:rsidRPr="005D116A">
        <w:fldChar w:fldCharType="begin"/>
      </w:r>
      <w:r w:rsidR="00572D42">
        <w:instrText xml:space="preserve"> HYPERLINK "http://rkproc.ru/ru/content/sotrudniki-policii-nadeleny-pravom-obyavlyat-fizicheskomu-licu-predosterezhenie" </w:instrText>
      </w:r>
      <w:r w:rsidRPr="005D116A">
        <w:fldChar w:fldCharType="separate"/>
      </w:r>
      <w:r w:rsidR="00572D42" w:rsidRPr="002110B5">
        <w:rPr>
          <w:b/>
          <w:color w:val="000000" w:themeColor="text1"/>
          <w:spacing w:val="3"/>
        </w:rPr>
        <w:t xml:space="preserve">Сотрудники полиции наделены правом </w:t>
      </w:r>
      <w:proofErr w:type="gramStart"/>
      <w:r w:rsidR="00572D42" w:rsidRPr="002110B5">
        <w:rPr>
          <w:b/>
          <w:color w:val="000000" w:themeColor="text1"/>
          <w:spacing w:val="3"/>
        </w:rPr>
        <w:t>объявлять</w:t>
      </w:r>
      <w:proofErr w:type="gramEnd"/>
      <w:r w:rsidR="00572D42" w:rsidRPr="002110B5">
        <w:rPr>
          <w:b/>
          <w:color w:val="000000" w:themeColor="text1"/>
          <w:spacing w:val="3"/>
        </w:rPr>
        <w:t xml:space="preserve"> физическому лицу предостережение</w:t>
      </w:r>
      <w:r>
        <w:rPr>
          <w:b/>
          <w:color w:val="000000" w:themeColor="text1"/>
          <w:spacing w:val="3"/>
        </w:rPr>
        <w:fldChar w:fldCharType="end"/>
      </w:r>
    </w:p>
    <w:p w:rsidR="00572D42" w:rsidRPr="002110B5" w:rsidRDefault="00572D42" w:rsidP="00572D42">
      <w:pPr>
        <w:autoSpaceDE w:val="0"/>
        <w:autoSpaceDN w:val="0"/>
        <w:adjustRightInd w:val="0"/>
        <w:ind w:firstLine="709"/>
        <w:jc w:val="both"/>
        <w:rPr>
          <w:color w:val="000000" w:themeColor="text1"/>
          <w:shd w:val="clear" w:color="auto" w:fill="FFFFFF"/>
        </w:rPr>
      </w:pPr>
    </w:p>
    <w:p w:rsidR="00572D42" w:rsidRPr="002110B5" w:rsidRDefault="00572D42" w:rsidP="00572D42">
      <w:pPr>
        <w:pStyle w:val="a3"/>
        <w:shd w:val="clear" w:color="auto" w:fill="FCFCFC"/>
        <w:spacing w:before="0" w:beforeAutospacing="0" w:after="0" w:afterAutospacing="0"/>
        <w:jc w:val="both"/>
        <w:rPr>
          <w:color w:val="000000" w:themeColor="text1"/>
          <w:spacing w:val="3"/>
          <w:sz w:val="28"/>
          <w:szCs w:val="28"/>
        </w:rPr>
      </w:pPr>
      <w:r w:rsidRPr="002110B5">
        <w:rPr>
          <w:color w:val="000000" w:themeColor="text1"/>
          <w:spacing w:val="3"/>
          <w:sz w:val="28"/>
          <w:szCs w:val="28"/>
        </w:rPr>
        <w:t>Федеральным законом от 16.10.2019 №337-ФЗ внесены изменения в статью 13 Федерального закона «О полиции»</w:t>
      </w:r>
    </w:p>
    <w:p w:rsidR="00572D42" w:rsidRPr="002110B5" w:rsidRDefault="00572D42" w:rsidP="00572D42">
      <w:pPr>
        <w:pStyle w:val="a3"/>
        <w:shd w:val="clear" w:color="auto" w:fill="FCFCFC"/>
        <w:spacing w:before="0" w:beforeAutospacing="0" w:after="0" w:afterAutospacing="0"/>
        <w:jc w:val="both"/>
        <w:rPr>
          <w:color w:val="000000" w:themeColor="text1"/>
          <w:spacing w:val="3"/>
          <w:sz w:val="28"/>
          <w:szCs w:val="28"/>
        </w:rPr>
      </w:pPr>
      <w:r w:rsidRPr="002110B5">
        <w:rPr>
          <w:color w:val="000000" w:themeColor="text1"/>
          <w:spacing w:val="3"/>
          <w:sz w:val="28"/>
          <w:szCs w:val="28"/>
        </w:rPr>
        <w:t>Закреплено право полиции на объявление физическому лицу обязательного для исполнения предостережения о недопустимости антиобщественного поведения.</w:t>
      </w:r>
    </w:p>
    <w:p w:rsidR="00572D42" w:rsidRDefault="00572D42" w:rsidP="00572D42">
      <w:pPr>
        <w:pStyle w:val="a3"/>
        <w:shd w:val="clear" w:color="auto" w:fill="FCFCFC"/>
        <w:spacing w:before="0" w:beforeAutospacing="0" w:after="0" w:afterAutospacing="0"/>
        <w:jc w:val="both"/>
        <w:rPr>
          <w:color w:val="000000" w:themeColor="text1"/>
          <w:spacing w:val="3"/>
          <w:sz w:val="28"/>
          <w:szCs w:val="28"/>
        </w:rPr>
      </w:pPr>
      <w:r w:rsidRPr="002110B5">
        <w:rPr>
          <w:color w:val="000000" w:themeColor="text1"/>
          <w:spacing w:val="3"/>
          <w:sz w:val="28"/>
          <w:szCs w:val="28"/>
        </w:rPr>
        <w:t>Согласно Закону об основах системы профилактики правонарушений обязательно для исполнения официальное предостережение о недопустимости продолжения антиобщественного поведения (либо о недопустимости действий, создающих условия для совершения правонарушений) объявляется лицу, в отношении которого применяются меры индивидуальной профилактик правонарушений, при отсутствии оснований для привлечения его к уголовной ответственности или административной ответственности.</w:t>
      </w:r>
    </w:p>
    <w:p w:rsidR="00572D42" w:rsidRPr="002110B5" w:rsidRDefault="00572D42" w:rsidP="00572D42">
      <w:pPr>
        <w:pStyle w:val="a3"/>
        <w:shd w:val="clear" w:color="auto" w:fill="FCFCFC"/>
        <w:spacing w:before="0" w:beforeAutospacing="0" w:after="0" w:afterAutospacing="0"/>
        <w:jc w:val="both"/>
        <w:rPr>
          <w:color w:val="000000" w:themeColor="text1"/>
          <w:spacing w:val="3"/>
          <w:sz w:val="28"/>
          <w:szCs w:val="28"/>
        </w:rPr>
      </w:pPr>
    </w:p>
    <w:p w:rsidR="00572D42" w:rsidRPr="002110B5" w:rsidRDefault="00572D42" w:rsidP="00572D42">
      <w:pPr>
        <w:pStyle w:val="a3"/>
        <w:shd w:val="clear" w:color="auto" w:fill="FCFCFC"/>
        <w:spacing w:before="0" w:beforeAutospacing="0" w:after="375" w:afterAutospacing="0"/>
        <w:jc w:val="center"/>
        <w:rPr>
          <w:b/>
          <w:color w:val="000000" w:themeColor="text1"/>
          <w:spacing w:val="3"/>
          <w:sz w:val="28"/>
          <w:szCs w:val="28"/>
        </w:rPr>
      </w:pPr>
      <w:r w:rsidRPr="002110B5">
        <w:rPr>
          <w:b/>
          <w:color w:val="000000" w:themeColor="text1"/>
          <w:spacing w:val="3"/>
          <w:sz w:val="28"/>
          <w:szCs w:val="28"/>
        </w:rPr>
        <w:t>Усилена уголовная ответственность за незаконную добычу и оборот животных и водных биоресурсов, занесенных в Красную книгу.</w:t>
      </w:r>
    </w:p>
    <w:p w:rsidR="00572D42" w:rsidRPr="002110B5" w:rsidRDefault="00572D42" w:rsidP="00572D42">
      <w:pPr>
        <w:pStyle w:val="a3"/>
        <w:shd w:val="clear" w:color="auto" w:fill="FCFCFC"/>
        <w:spacing w:before="0" w:beforeAutospacing="0" w:after="0" w:afterAutospacing="0"/>
        <w:ind w:firstLine="709"/>
        <w:contextualSpacing/>
        <w:jc w:val="both"/>
        <w:rPr>
          <w:color w:val="000000" w:themeColor="text1"/>
          <w:spacing w:val="3"/>
          <w:sz w:val="28"/>
          <w:szCs w:val="28"/>
        </w:rPr>
      </w:pPr>
      <w:r w:rsidRPr="002110B5">
        <w:rPr>
          <w:color w:val="000000" w:themeColor="text1"/>
          <w:spacing w:val="3"/>
          <w:sz w:val="28"/>
          <w:szCs w:val="28"/>
        </w:rPr>
        <w:t>Федеральным законом от 16.10.2019 №340-ФЗ внесены изменения в стать. 258.1 Уголовного кодекса Российской Федерации.</w:t>
      </w:r>
    </w:p>
    <w:p w:rsidR="00572D42" w:rsidRPr="002110B5" w:rsidRDefault="00572D42" w:rsidP="00572D42">
      <w:pPr>
        <w:pStyle w:val="a3"/>
        <w:shd w:val="clear" w:color="auto" w:fill="FCFCFC"/>
        <w:spacing w:before="0" w:beforeAutospacing="0" w:after="0" w:afterAutospacing="0"/>
        <w:ind w:firstLine="709"/>
        <w:contextualSpacing/>
        <w:jc w:val="both"/>
        <w:rPr>
          <w:color w:val="000000" w:themeColor="text1"/>
          <w:spacing w:val="3"/>
          <w:sz w:val="28"/>
          <w:szCs w:val="28"/>
        </w:rPr>
      </w:pPr>
      <w:r w:rsidRPr="002110B5">
        <w:rPr>
          <w:color w:val="000000" w:themeColor="text1"/>
          <w:spacing w:val="3"/>
          <w:sz w:val="28"/>
          <w:szCs w:val="28"/>
        </w:rPr>
        <w:t xml:space="preserve">Усилена уголовная </w:t>
      </w:r>
      <w:proofErr w:type="spellStart"/>
      <w:r w:rsidRPr="002110B5">
        <w:rPr>
          <w:color w:val="000000" w:themeColor="text1"/>
          <w:spacing w:val="3"/>
          <w:sz w:val="28"/>
          <w:szCs w:val="28"/>
        </w:rPr>
        <w:t>отвественность</w:t>
      </w:r>
      <w:proofErr w:type="spellEnd"/>
      <w:r w:rsidRPr="002110B5">
        <w:rPr>
          <w:color w:val="000000" w:themeColor="text1"/>
          <w:spacing w:val="3"/>
          <w:sz w:val="28"/>
          <w:szCs w:val="28"/>
        </w:rPr>
        <w:t xml:space="preserve"> за незаконную добычу и оборот особо ценных диких животных и водных биоресурсов, занесенных в Красную книгу или охраняемых международными договорами.</w:t>
      </w:r>
    </w:p>
    <w:p w:rsidR="00572D42" w:rsidRPr="00FF4511" w:rsidRDefault="00572D42" w:rsidP="00572D42">
      <w:pPr>
        <w:ind w:firstLine="709"/>
        <w:contextualSpacing/>
        <w:jc w:val="both"/>
        <w:rPr>
          <w:color w:val="000000" w:themeColor="text1"/>
        </w:rPr>
      </w:pPr>
      <w:r w:rsidRPr="00FF4511">
        <w:rPr>
          <w:color w:val="000000" w:themeColor="text1"/>
        </w:rPr>
        <w:t>Федеральным законом:</w:t>
      </w:r>
    </w:p>
    <w:p w:rsidR="00572D42" w:rsidRPr="00FF4511" w:rsidRDefault="00572D42" w:rsidP="00572D42">
      <w:pPr>
        <w:numPr>
          <w:ilvl w:val="0"/>
          <w:numId w:val="1"/>
        </w:numPr>
        <w:spacing w:before="203"/>
        <w:ind w:left="0" w:firstLine="851"/>
        <w:contextualSpacing/>
        <w:jc w:val="both"/>
        <w:rPr>
          <w:color w:val="000000" w:themeColor="text1"/>
        </w:rPr>
      </w:pPr>
      <w:r w:rsidRPr="00FF4511">
        <w:rPr>
          <w:color w:val="000000" w:themeColor="text1"/>
        </w:rPr>
        <w:t>увеличены сроки наказания в виде лишения свободы и принудительных работ, что позволит относить соответствующие деяния к преступлениям средней тяжести и тяжким;</w:t>
      </w:r>
    </w:p>
    <w:p w:rsidR="00572D42" w:rsidRPr="00FF4511" w:rsidRDefault="00572D42" w:rsidP="00572D42">
      <w:pPr>
        <w:numPr>
          <w:ilvl w:val="0"/>
          <w:numId w:val="1"/>
        </w:numPr>
        <w:spacing w:before="203"/>
        <w:ind w:left="0" w:firstLine="851"/>
        <w:contextualSpacing/>
        <w:jc w:val="both"/>
        <w:rPr>
          <w:color w:val="000000" w:themeColor="text1"/>
        </w:rPr>
      </w:pPr>
      <w:r w:rsidRPr="00FF4511">
        <w:rPr>
          <w:color w:val="000000" w:themeColor="text1"/>
        </w:rPr>
        <w:t>включен новый квалифицирующий признак в виде совершения преступления группой лиц по предварительному сговору;</w:t>
      </w:r>
    </w:p>
    <w:p w:rsidR="00572D42" w:rsidRPr="00FF4511" w:rsidRDefault="00572D42" w:rsidP="00572D42">
      <w:pPr>
        <w:numPr>
          <w:ilvl w:val="0"/>
          <w:numId w:val="1"/>
        </w:numPr>
        <w:spacing w:before="203"/>
        <w:ind w:left="0" w:firstLine="851"/>
        <w:contextualSpacing/>
        <w:jc w:val="both"/>
        <w:rPr>
          <w:color w:val="000000" w:themeColor="text1"/>
        </w:rPr>
      </w:pPr>
      <w:r w:rsidRPr="00FF4511">
        <w:rPr>
          <w:color w:val="000000" w:themeColor="text1"/>
        </w:rPr>
        <w:t>установлено, что к ответственности за соответствующие деяния при использовании служебного положения будут привлекаться любые лица (ранее — только должностные лица).</w:t>
      </w:r>
    </w:p>
    <w:p w:rsidR="00572D42" w:rsidRDefault="00572D42" w:rsidP="00572D42">
      <w:pPr>
        <w:pStyle w:val="a3"/>
        <w:shd w:val="clear" w:color="auto" w:fill="FCFCFC"/>
        <w:spacing w:before="0" w:beforeAutospacing="0" w:after="375" w:afterAutospacing="0"/>
        <w:jc w:val="center"/>
        <w:rPr>
          <w:b/>
          <w:color w:val="000000" w:themeColor="text1"/>
          <w:spacing w:val="3"/>
          <w:sz w:val="28"/>
          <w:szCs w:val="28"/>
        </w:rPr>
      </w:pPr>
    </w:p>
    <w:p w:rsidR="00572D42" w:rsidRPr="002110B5" w:rsidRDefault="00572D42" w:rsidP="00572D42">
      <w:pPr>
        <w:pStyle w:val="a3"/>
        <w:shd w:val="clear" w:color="auto" w:fill="FCFCFC"/>
        <w:spacing w:before="0" w:beforeAutospacing="0" w:after="375" w:afterAutospacing="0"/>
        <w:jc w:val="center"/>
        <w:rPr>
          <w:b/>
          <w:color w:val="000000" w:themeColor="text1"/>
          <w:spacing w:val="3"/>
          <w:sz w:val="28"/>
          <w:szCs w:val="28"/>
        </w:rPr>
      </w:pPr>
      <w:proofErr w:type="gramStart"/>
      <w:r w:rsidRPr="002110B5">
        <w:rPr>
          <w:b/>
          <w:color w:val="000000" w:themeColor="text1"/>
          <w:spacing w:val="3"/>
          <w:sz w:val="28"/>
          <w:szCs w:val="28"/>
        </w:rPr>
        <w:t>Нут для посева и чечевица для посева исключены из перечня сельскохозяйственной продукции, запрещенной к ввозу в РФ.</w:t>
      </w:r>
      <w:proofErr w:type="gramEnd"/>
    </w:p>
    <w:p w:rsidR="00572D42" w:rsidRPr="002110B5" w:rsidRDefault="00572D42" w:rsidP="00572D42">
      <w:pPr>
        <w:pStyle w:val="consplusnormal"/>
        <w:shd w:val="clear" w:color="auto" w:fill="FEFDFD"/>
        <w:spacing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2110B5">
        <w:rPr>
          <w:color w:val="000000"/>
          <w:sz w:val="28"/>
          <w:szCs w:val="28"/>
        </w:rPr>
        <w:t xml:space="preserve">Постановлением Правительства РФ от 07.10.2019 № 1293 из перечня </w:t>
      </w:r>
      <w:proofErr w:type="gramStart"/>
      <w:r w:rsidRPr="002110B5">
        <w:rPr>
          <w:color w:val="000000"/>
          <w:sz w:val="28"/>
          <w:szCs w:val="28"/>
        </w:rPr>
        <w:t>сельскохозяйственной продукции, запрещенной к ввозу</w:t>
      </w:r>
      <w:r>
        <w:rPr>
          <w:color w:val="000000"/>
          <w:sz w:val="28"/>
          <w:szCs w:val="28"/>
        </w:rPr>
        <w:t xml:space="preserve"> в РФ исключены</w:t>
      </w:r>
      <w:proofErr w:type="gramEnd"/>
      <w:r>
        <w:rPr>
          <w:color w:val="000000"/>
          <w:sz w:val="28"/>
          <w:szCs w:val="28"/>
        </w:rPr>
        <w:t xml:space="preserve"> нут для посева </w:t>
      </w:r>
      <w:r w:rsidRPr="002110B5">
        <w:rPr>
          <w:color w:val="000000"/>
          <w:sz w:val="28"/>
          <w:szCs w:val="28"/>
        </w:rPr>
        <w:t>и чечевица для посева.</w:t>
      </w:r>
    </w:p>
    <w:p w:rsidR="00572D42" w:rsidRPr="002110B5" w:rsidRDefault="00572D42" w:rsidP="00572D42">
      <w:pPr>
        <w:pStyle w:val="consplusnormal"/>
        <w:shd w:val="clear" w:color="auto" w:fill="FEFDFD"/>
        <w:spacing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2110B5">
        <w:rPr>
          <w:color w:val="000000"/>
          <w:sz w:val="28"/>
          <w:szCs w:val="28"/>
        </w:rPr>
        <w:lastRenderedPageBreak/>
        <w:t>Изменения распространяются на партии семян, сорта которых включены в Государственный реестр селекционных достижений, допущенных к использованию, при предоставлении выписки из него, выдаваемой Минсельхозом России, а также на партии семян, предназначенных для научных исследований, государственных испытаний, вывоза из РФ при подтверждении целевого назначения ввозимого товара и в пределах разрешенного к ввозу объема.</w:t>
      </w:r>
      <w:proofErr w:type="gramEnd"/>
    </w:p>
    <w:p w:rsidR="00572D42" w:rsidRPr="002110B5" w:rsidRDefault="00572D42" w:rsidP="00572D42">
      <w:pPr>
        <w:pStyle w:val="consplusnormal"/>
        <w:shd w:val="clear" w:color="auto" w:fill="FEFDFD"/>
        <w:spacing w:before="22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2110B5">
        <w:rPr>
          <w:color w:val="000000"/>
          <w:sz w:val="28"/>
          <w:szCs w:val="28"/>
        </w:rPr>
        <w:t xml:space="preserve">Напомним, что перечень запрещенной к ввозу сельскохозяйственной продукции, сырья и продовольствия был утвержден постановлением Правительства РФ от 07.08.2014 № 778 как ответ на </w:t>
      </w:r>
      <w:proofErr w:type="spellStart"/>
      <w:r w:rsidRPr="002110B5">
        <w:rPr>
          <w:color w:val="000000"/>
          <w:sz w:val="28"/>
          <w:szCs w:val="28"/>
        </w:rPr>
        <w:t>санкционные</w:t>
      </w:r>
      <w:proofErr w:type="spellEnd"/>
      <w:r w:rsidRPr="002110B5">
        <w:rPr>
          <w:color w:val="000000"/>
          <w:sz w:val="28"/>
          <w:szCs w:val="28"/>
        </w:rPr>
        <w:t xml:space="preserve"> меры ряда стран в отношении РФ</w:t>
      </w:r>
      <w:proofErr w:type="gramStart"/>
      <w:r w:rsidRPr="002110B5">
        <w:rPr>
          <w:color w:val="000000"/>
          <w:sz w:val="28"/>
          <w:szCs w:val="28"/>
        </w:rPr>
        <w:t>.В</w:t>
      </w:r>
      <w:proofErr w:type="gramEnd"/>
      <w:r w:rsidRPr="002110B5">
        <w:rPr>
          <w:color w:val="000000"/>
          <w:sz w:val="28"/>
          <w:szCs w:val="28"/>
        </w:rPr>
        <w:t xml:space="preserve"> настоящее время запрет действует по 31 декабря 2020 года</w:t>
      </w:r>
    </w:p>
    <w:p w:rsidR="00572D42" w:rsidRDefault="00572D42" w:rsidP="00572D42">
      <w:pPr>
        <w:spacing w:line="240" w:lineRule="exact"/>
        <w:jc w:val="both"/>
      </w:pPr>
    </w:p>
    <w:p w:rsidR="001029E3" w:rsidRDefault="001029E3">
      <w:bookmarkStart w:id="0" w:name="_GoBack"/>
      <w:bookmarkEnd w:id="0"/>
    </w:p>
    <w:sectPr w:rsidR="001029E3" w:rsidSect="005D1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C4C73"/>
    <w:multiLevelType w:val="multilevel"/>
    <w:tmpl w:val="58BA4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A14826"/>
    <w:rsid w:val="00000A80"/>
    <w:rsid w:val="00000DDB"/>
    <w:rsid w:val="00001CC6"/>
    <w:rsid w:val="00002501"/>
    <w:rsid w:val="000048DB"/>
    <w:rsid w:val="00004E3E"/>
    <w:rsid w:val="000060A1"/>
    <w:rsid w:val="00007C53"/>
    <w:rsid w:val="0001007D"/>
    <w:rsid w:val="0001007F"/>
    <w:rsid w:val="00011B1D"/>
    <w:rsid w:val="00011B8C"/>
    <w:rsid w:val="0001304A"/>
    <w:rsid w:val="00013F75"/>
    <w:rsid w:val="00017D75"/>
    <w:rsid w:val="00020ECA"/>
    <w:rsid w:val="00021064"/>
    <w:rsid w:val="00023505"/>
    <w:rsid w:val="000250AE"/>
    <w:rsid w:val="00025549"/>
    <w:rsid w:val="00026B94"/>
    <w:rsid w:val="000274A9"/>
    <w:rsid w:val="00030730"/>
    <w:rsid w:val="000321CD"/>
    <w:rsid w:val="00033CEF"/>
    <w:rsid w:val="00036BBD"/>
    <w:rsid w:val="00036E1C"/>
    <w:rsid w:val="00040D7D"/>
    <w:rsid w:val="0004101A"/>
    <w:rsid w:val="00044046"/>
    <w:rsid w:val="00044D14"/>
    <w:rsid w:val="0004526B"/>
    <w:rsid w:val="00045525"/>
    <w:rsid w:val="0004576A"/>
    <w:rsid w:val="00045D61"/>
    <w:rsid w:val="000501F8"/>
    <w:rsid w:val="00050649"/>
    <w:rsid w:val="000534D5"/>
    <w:rsid w:val="00053FCA"/>
    <w:rsid w:val="00054706"/>
    <w:rsid w:val="000567AC"/>
    <w:rsid w:val="000662D0"/>
    <w:rsid w:val="0006695D"/>
    <w:rsid w:val="00067112"/>
    <w:rsid w:val="00067B24"/>
    <w:rsid w:val="00070357"/>
    <w:rsid w:val="00070FC7"/>
    <w:rsid w:val="00072519"/>
    <w:rsid w:val="00073C84"/>
    <w:rsid w:val="0007400B"/>
    <w:rsid w:val="000746F2"/>
    <w:rsid w:val="000763CA"/>
    <w:rsid w:val="0008290A"/>
    <w:rsid w:val="000844C2"/>
    <w:rsid w:val="00085D03"/>
    <w:rsid w:val="00086D9C"/>
    <w:rsid w:val="0009054F"/>
    <w:rsid w:val="00090B75"/>
    <w:rsid w:val="0009143B"/>
    <w:rsid w:val="000915CD"/>
    <w:rsid w:val="00096DAF"/>
    <w:rsid w:val="000973D3"/>
    <w:rsid w:val="000A0F6D"/>
    <w:rsid w:val="000A175F"/>
    <w:rsid w:val="000A1B32"/>
    <w:rsid w:val="000A2247"/>
    <w:rsid w:val="000A2CBC"/>
    <w:rsid w:val="000A4BA3"/>
    <w:rsid w:val="000A732C"/>
    <w:rsid w:val="000B04A2"/>
    <w:rsid w:val="000B18CB"/>
    <w:rsid w:val="000B196B"/>
    <w:rsid w:val="000B1AB9"/>
    <w:rsid w:val="000B2D2A"/>
    <w:rsid w:val="000B343A"/>
    <w:rsid w:val="000B4005"/>
    <w:rsid w:val="000B4067"/>
    <w:rsid w:val="000B4E7C"/>
    <w:rsid w:val="000B5562"/>
    <w:rsid w:val="000B5898"/>
    <w:rsid w:val="000B7FB9"/>
    <w:rsid w:val="000C0C2E"/>
    <w:rsid w:val="000C3B89"/>
    <w:rsid w:val="000C440C"/>
    <w:rsid w:val="000C4AC4"/>
    <w:rsid w:val="000C5588"/>
    <w:rsid w:val="000C5D3F"/>
    <w:rsid w:val="000C6C8F"/>
    <w:rsid w:val="000C7708"/>
    <w:rsid w:val="000D1C5E"/>
    <w:rsid w:val="000D2479"/>
    <w:rsid w:val="000D29C4"/>
    <w:rsid w:val="000D5AD1"/>
    <w:rsid w:val="000D622A"/>
    <w:rsid w:val="000E2C54"/>
    <w:rsid w:val="000E3C18"/>
    <w:rsid w:val="000E4BF0"/>
    <w:rsid w:val="000E708A"/>
    <w:rsid w:val="000F105A"/>
    <w:rsid w:val="000F1C9F"/>
    <w:rsid w:val="000F50F2"/>
    <w:rsid w:val="000F6B58"/>
    <w:rsid w:val="000F76C3"/>
    <w:rsid w:val="000F7F98"/>
    <w:rsid w:val="00101782"/>
    <w:rsid w:val="00101C8A"/>
    <w:rsid w:val="001029E3"/>
    <w:rsid w:val="00103E94"/>
    <w:rsid w:val="00104989"/>
    <w:rsid w:val="00104A17"/>
    <w:rsid w:val="0010645D"/>
    <w:rsid w:val="00114765"/>
    <w:rsid w:val="00114E31"/>
    <w:rsid w:val="00115ABB"/>
    <w:rsid w:val="00120123"/>
    <w:rsid w:val="0012030D"/>
    <w:rsid w:val="00120792"/>
    <w:rsid w:val="001208AF"/>
    <w:rsid w:val="00120DDD"/>
    <w:rsid w:val="00121A2B"/>
    <w:rsid w:val="00124222"/>
    <w:rsid w:val="00124865"/>
    <w:rsid w:val="00126666"/>
    <w:rsid w:val="0012669A"/>
    <w:rsid w:val="001273BF"/>
    <w:rsid w:val="00127796"/>
    <w:rsid w:val="00131B0A"/>
    <w:rsid w:val="00131E75"/>
    <w:rsid w:val="00133E4E"/>
    <w:rsid w:val="00134994"/>
    <w:rsid w:val="00135B02"/>
    <w:rsid w:val="00142C95"/>
    <w:rsid w:val="00143090"/>
    <w:rsid w:val="00143AB0"/>
    <w:rsid w:val="00147331"/>
    <w:rsid w:val="00151E4D"/>
    <w:rsid w:val="0015251A"/>
    <w:rsid w:val="001548E4"/>
    <w:rsid w:val="00157476"/>
    <w:rsid w:val="00161BFC"/>
    <w:rsid w:val="00163663"/>
    <w:rsid w:val="001639AA"/>
    <w:rsid w:val="00166061"/>
    <w:rsid w:val="00171369"/>
    <w:rsid w:val="0017199D"/>
    <w:rsid w:val="001735DD"/>
    <w:rsid w:val="00173AD4"/>
    <w:rsid w:val="00173FA0"/>
    <w:rsid w:val="001760D2"/>
    <w:rsid w:val="00177F76"/>
    <w:rsid w:val="001804D0"/>
    <w:rsid w:val="0018064F"/>
    <w:rsid w:val="00184182"/>
    <w:rsid w:val="00185F17"/>
    <w:rsid w:val="0018651B"/>
    <w:rsid w:val="00187EF4"/>
    <w:rsid w:val="001903EC"/>
    <w:rsid w:val="001926D8"/>
    <w:rsid w:val="00196627"/>
    <w:rsid w:val="00196ABE"/>
    <w:rsid w:val="001A0566"/>
    <w:rsid w:val="001A0CDF"/>
    <w:rsid w:val="001A122A"/>
    <w:rsid w:val="001A209C"/>
    <w:rsid w:val="001A30ED"/>
    <w:rsid w:val="001A73CA"/>
    <w:rsid w:val="001B099C"/>
    <w:rsid w:val="001B239F"/>
    <w:rsid w:val="001B2E63"/>
    <w:rsid w:val="001B6524"/>
    <w:rsid w:val="001B72BD"/>
    <w:rsid w:val="001C27A0"/>
    <w:rsid w:val="001C2D62"/>
    <w:rsid w:val="001C48B5"/>
    <w:rsid w:val="001C73AC"/>
    <w:rsid w:val="001C77EA"/>
    <w:rsid w:val="001D01CA"/>
    <w:rsid w:val="001D1040"/>
    <w:rsid w:val="001D119B"/>
    <w:rsid w:val="001D2711"/>
    <w:rsid w:val="001D3883"/>
    <w:rsid w:val="001D3F68"/>
    <w:rsid w:val="001D610A"/>
    <w:rsid w:val="001E05FA"/>
    <w:rsid w:val="001E4F7A"/>
    <w:rsid w:val="001E63F2"/>
    <w:rsid w:val="001E6E42"/>
    <w:rsid w:val="001F13CB"/>
    <w:rsid w:val="001F1A6B"/>
    <w:rsid w:val="001F4CB5"/>
    <w:rsid w:val="001F7CF4"/>
    <w:rsid w:val="002006C6"/>
    <w:rsid w:val="002017B4"/>
    <w:rsid w:val="00202903"/>
    <w:rsid w:val="00205187"/>
    <w:rsid w:val="00206246"/>
    <w:rsid w:val="0020773F"/>
    <w:rsid w:val="00207809"/>
    <w:rsid w:val="002130C6"/>
    <w:rsid w:val="0021454A"/>
    <w:rsid w:val="002152B8"/>
    <w:rsid w:val="00215923"/>
    <w:rsid w:val="00217385"/>
    <w:rsid w:val="002207B6"/>
    <w:rsid w:val="00221518"/>
    <w:rsid w:val="0022303C"/>
    <w:rsid w:val="00226630"/>
    <w:rsid w:val="00231546"/>
    <w:rsid w:val="002324A1"/>
    <w:rsid w:val="002330EE"/>
    <w:rsid w:val="00233606"/>
    <w:rsid w:val="00234BB9"/>
    <w:rsid w:val="0023627D"/>
    <w:rsid w:val="002368A6"/>
    <w:rsid w:val="00236B0D"/>
    <w:rsid w:val="00241679"/>
    <w:rsid w:val="00242D64"/>
    <w:rsid w:val="0024725E"/>
    <w:rsid w:val="00250200"/>
    <w:rsid w:val="0025172C"/>
    <w:rsid w:val="002520B9"/>
    <w:rsid w:val="00252DB8"/>
    <w:rsid w:val="00255610"/>
    <w:rsid w:val="002560EE"/>
    <w:rsid w:val="00256B0A"/>
    <w:rsid w:val="00257343"/>
    <w:rsid w:val="002574A2"/>
    <w:rsid w:val="00257922"/>
    <w:rsid w:val="002619C0"/>
    <w:rsid w:val="00261EF6"/>
    <w:rsid w:val="002632C4"/>
    <w:rsid w:val="002655C9"/>
    <w:rsid w:val="00267278"/>
    <w:rsid w:val="002672BE"/>
    <w:rsid w:val="0026734E"/>
    <w:rsid w:val="00267AC4"/>
    <w:rsid w:val="00267BC6"/>
    <w:rsid w:val="00267ED6"/>
    <w:rsid w:val="00272117"/>
    <w:rsid w:val="00276E78"/>
    <w:rsid w:val="00280227"/>
    <w:rsid w:val="00280B91"/>
    <w:rsid w:val="00282DBF"/>
    <w:rsid w:val="00283255"/>
    <w:rsid w:val="00285B82"/>
    <w:rsid w:val="00286086"/>
    <w:rsid w:val="00290B88"/>
    <w:rsid w:val="00291D51"/>
    <w:rsid w:val="0029432B"/>
    <w:rsid w:val="00295D01"/>
    <w:rsid w:val="00295D9A"/>
    <w:rsid w:val="00296806"/>
    <w:rsid w:val="002A0D25"/>
    <w:rsid w:val="002A2163"/>
    <w:rsid w:val="002A45C3"/>
    <w:rsid w:val="002A4BE7"/>
    <w:rsid w:val="002A79CA"/>
    <w:rsid w:val="002B0599"/>
    <w:rsid w:val="002B1553"/>
    <w:rsid w:val="002B237A"/>
    <w:rsid w:val="002B392C"/>
    <w:rsid w:val="002C0076"/>
    <w:rsid w:val="002C1B08"/>
    <w:rsid w:val="002C1E54"/>
    <w:rsid w:val="002C23D3"/>
    <w:rsid w:val="002C3DBC"/>
    <w:rsid w:val="002D2B61"/>
    <w:rsid w:val="002D2F5E"/>
    <w:rsid w:val="002D5E27"/>
    <w:rsid w:val="002D619D"/>
    <w:rsid w:val="002E36F3"/>
    <w:rsid w:val="002E402F"/>
    <w:rsid w:val="002E42C9"/>
    <w:rsid w:val="002E7326"/>
    <w:rsid w:val="002F20E1"/>
    <w:rsid w:val="002F4E1B"/>
    <w:rsid w:val="002F5462"/>
    <w:rsid w:val="002F612F"/>
    <w:rsid w:val="002F7C40"/>
    <w:rsid w:val="00305B1B"/>
    <w:rsid w:val="00307C79"/>
    <w:rsid w:val="0031160D"/>
    <w:rsid w:val="00312C15"/>
    <w:rsid w:val="003139EC"/>
    <w:rsid w:val="003159AC"/>
    <w:rsid w:val="00315DC6"/>
    <w:rsid w:val="00322050"/>
    <w:rsid w:val="003263BD"/>
    <w:rsid w:val="00331724"/>
    <w:rsid w:val="00334D8C"/>
    <w:rsid w:val="00334FC5"/>
    <w:rsid w:val="003357FB"/>
    <w:rsid w:val="00343D88"/>
    <w:rsid w:val="00351193"/>
    <w:rsid w:val="003524AE"/>
    <w:rsid w:val="00352EC3"/>
    <w:rsid w:val="0035303A"/>
    <w:rsid w:val="003561B1"/>
    <w:rsid w:val="003572DA"/>
    <w:rsid w:val="00360061"/>
    <w:rsid w:val="003603FF"/>
    <w:rsid w:val="00360F82"/>
    <w:rsid w:val="003625E1"/>
    <w:rsid w:val="003661CC"/>
    <w:rsid w:val="0036660D"/>
    <w:rsid w:val="003718EA"/>
    <w:rsid w:val="003719B7"/>
    <w:rsid w:val="0037481A"/>
    <w:rsid w:val="0037735B"/>
    <w:rsid w:val="00380132"/>
    <w:rsid w:val="00382B22"/>
    <w:rsid w:val="00386E0D"/>
    <w:rsid w:val="0039127F"/>
    <w:rsid w:val="0039168B"/>
    <w:rsid w:val="0039321F"/>
    <w:rsid w:val="00393486"/>
    <w:rsid w:val="003962DF"/>
    <w:rsid w:val="0039688F"/>
    <w:rsid w:val="00396E1D"/>
    <w:rsid w:val="003A2234"/>
    <w:rsid w:val="003A233A"/>
    <w:rsid w:val="003A2FD0"/>
    <w:rsid w:val="003A49AE"/>
    <w:rsid w:val="003A689E"/>
    <w:rsid w:val="003A6BD1"/>
    <w:rsid w:val="003B00F7"/>
    <w:rsid w:val="003B0572"/>
    <w:rsid w:val="003B0FE8"/>
    <w:rsid w:val="003B123B"/>
    <w:rsid w:val="003B1AFA"/>
    <w:rsid w:val="003B1E02"/>
    <w:rsid w:val="003B21E3"/>
    <w:rsid w:val="003B2F89"/>
    <w:rsid w:val="003B5183"/>
    <w:rsid w:val="003B61B5"/>
    <w:rsid w:val="003B7232"/>
    <w:rsid w:val="003C561B"/>
    <w:rsid w:val="003C79E5"/>
    <w:rsid w:val="003D206B"/>
    <w:rsid w:val="003D36F5"/>
    <w:rsid w:val="003D65E7"/>
    <w:rsid w:val="003D7B27"/>
    <w:rsid w:val="003D7B44"/>
    <w:rsid w:val="003D7D7B"/>
    <w:rsid w:val="003E055B"/>
    <w:rsid w:val="003E2298"/>
    <w:rsid w:val="003E231B"/>
    <w:rsid w:val="003E4687"/>
    <w:rsid w:val="003E521E"/>
    <w:rsid w:val="003E56E8"/>
    <w:rsid w:val="003E7DAA"/>
    <w:rsid w:val="003E7F5C"/>
    <w:rsid w:val="003F1147"/>
    <w:rsid w:val="003F1D3E"/>
    <w:rsid w:val="003F2AD9"/>
    <w:rsid w:val="003F3969"/>
    <w:rsid w:val="003F5165"/>
    <w:rsid w:val="00400281"/>
    <w:rsid w:val="00400AB5"/>
    <w:rsid w:val="004012D9"/>
    <w:rsid w:val="0040286E"/>
    <w:rsid w:val="00402B39"/>
    <w:rsid w:val="004042C4"/>
    <w:rsid w:val="00404E6D"/>
    <w:rsid w:val="0040583F"/>
    <w:rsid w:val="0041045C"/>
    <w:rsid w:val="00410948"/>
    <w:rsid w:val="00411A11"/>
    <w:rsid w:val="00411CA3"/>
    <w:rsid w:val="004120B1"/>
    <w:rsid w:val="0041523C"/>
    <w:rsid w:val="004156DC"/>
    <w:rsid w:val="00417398"/>
    <w:rsid w:val="00421256"/>
    <w:rsid w:val="00421D7E"/>
    <w:rsid w:val="0042282B"/>
    <w:rsid w:val="00423179"/>
    <w:rsid w:val="00423BD3"/>
    <w:rsid w:val="00424DE6"/>
    <w:rsid w:val="00425171"/>
    <w:rsid w:val="0042665C"/>
    <w:rsid w:val="00427732"/>
    <w:rsid w:val="00430D4F"/>
    <w:rsid w:val="00432780"/>
    <w:rsid w:val="004335C0"/>
    <w:rsid w:val="004341E7"/>
    <w:rsid w:val="00435898"/>
    <w:rsid w:val="00436256"/>
    <w:rsid w:val="00436C23"/>
    <w:rsid w:val="00437333"/>
    <w:rsid w:val="004375EC"/>
    <w:rsid w:val="00441BEF"/>
    <w:rsid w:val="00442C0B"/>
    <w:rsid w:val="0044405B"/>
    <w:rsid w:val="004466E5"/>
    <w:rsid w:val="0045079D"/>
    <w:rsid w:val="00451C1E"/>
    <w:rsid w:val="004520D8"/>
    <w:rsid w:val="004539EA"/>
    <w:rsid w:val="004549D6"/>
    <w:rsid w:val="0045695B"/>
    <w:rsid w:val="00461498"/>
    <w:rsid w:val="004628ED"/>
    <w:rsid w:val="004629F9"/>
    <w:rsid w:val="00464DAC"/>
    <w:rsid w:val="00464E03"/>
    <w:rsid w:val="00470832"/>
    <w:rsid w:val="00471FF0"/>
    <w:rsid w:val="00472262"/>
    <w:rsid w:val="00472306"/>
    <w:rsid w:val="004724F1"/>
    <w:rsid w:val="00472C02"/>
    <w:rsid w:val="0047381D"/>
    <w:rsid w:val="004739BF"/>
    <w:rsid w:val="00473E52"/>
    <w:rsid w:val="00475E39"/>
    <w:rsid w:val="00477E40"/>
    <w:rsid w:val="0048557C"/>
    <w:rsid w:val="004861DB"/>
    <w:rsid w:val="00486B34"/>
    <w:rsid w:val="00493479"/>
    <w:rsid w:val="00493FAE"/>
    <w:rsid w:val="00495BCC"/>
    <w:rsid w:val="004964AB"/>
    <w:rsid w:val="0049772E"/>
    <w:rsid w:val="004A4D98"/>
    <w:rsid w:val="004A693C"/>
    <w:rsid w:val="004A736E"/>
    <w:rsid w:val="004B1EF8"/>
    <w:rsid w:val="004B1F9F"/>
    <w:rsid w:val="004B20B5"/>
    <w:rsid w:val="004B20E5"/>
    <w:rsid w:val="004B2E14"/>
    <w:rsid w:val="004B4F2B"/>
    <w:rsid w:val="004B54DE"/>
    <w:rsid w:val="004B5977"/>
    <w:rsid w:val="004B6224"/>
    <w:rsid w:val="004C014E"/>
    <w:rsid w:val="004C01FF"/>
    <w:rsid w:val="004C026E"/>
    <w:rsid w:val="004C06C0"/>
    <w:rsid w:val="004C29E6"/>
    <w:rsid w:val="004C4D99"/>
    <w:rsid w:val="004C57FE"/>
    <w:rsid w:val="004C7E3C"/>
    <w:rsid w:val="004D03D3"/>
    <w:rsid w:val="004D1FD3"/>
    <w:rsid w:val="004D2792"/>
    <w:rsid w:val="004D36FA"/>
    <w:rsid w:val="004D4C23"/>
    <w:rsid w:val="004D614B"/>
    <w:rsid w:val="004D703B"/>
    <w:rsid w:val="004D7C2E"/>
    <w:rsid w:val="004E0638"/>
    <w:rsid w:val="004E0F9C"/>
    <w:rsid w:val="004E0FD8"/>
    <w:rsid w:val="004E112C"/>
    <w:rsid w:val="004E1C6E"/>
    <w:rsid w:val="004E1D98"/>
    <w:rsid w:val="004E3E56"/>
    <w:rsid w:val="004E4D9C"/>
    <w:rsid w:val="004F1257"/>
    <w:rsid w:val="004F6343"/>
    <w:rsid w:val="004F6BC3"/>
    <w:rsid w:val="004F6FE4"/>
    <w:rsid w:val="004F7681"/>
    <w:rsid w:val="004F7EDF"/>
    <w:rsid w:val="00500F28"/>
    <w:rsid w:val="00502C84"/>
    <w:rsid w:val="0050387B"/>
    <w:rsid w:val="00505978"/>
    <w:rsid w:val="00510B9D"/>
    <w:rsid w:val="00510DEB"/>
    <w:rsid w:val="00513A92"/>
    <w:rsid w:val="005142B0"/>
    <w:rsid w:val="00520427"/>
    <w:rsid w:val="00520590"/>
    <w:rsid w:val="00521305"/>
    <w:rsid w:val="0052287C"/>
    <w:rsid w:val="005262AA"/>
    <w:rsid w:val="005310C0"/>
    <w:rsid w:val="005321BC"/>
    <w:rsid w:val="00532795"/>
    <w:rsid w:val="0053622E"/>
    <w:rsid w:val="00540CC9"/>
    <w:rsid w:val="005413C8"/>
    <w:rsid w:val="005430E7"/>
    <w:rsid w:val="0054439D"/>
    <w:rsid w:val="00544954"/>
    <w:rsid w:val="0054583D"/>
    <w:rsid w:val="00545875"/>
    <w:rsid w:val="00546261"/>
    <w:rsid w:val="00552A15"/>
    <w:rsid w:val="00552D3E"/>
    <w:rsid w:val="00553C7A"/>
    <w:rsid w:val="00553F5D"/>
    <w:rsid w:val="00554BB1"/>
    <w:rsid w:val="005562CE"/>
    <w:rsid w:val="00557AA2"/>
    <w:rsid w:val="00562F86"/>
    <w:rsid w:val="005640F9"/>
    <w:rsid w:val="005653C0"/>
    <w:rsid w:val="00565629"/>
    <w:rsid w:val="00565B84"/>
    <w:rsid w:val="00566367"/>
    <w:rsid w:val="005670A4"/>
    <w:rsid w:val="00570F6D"/>
    <w:rsid w:val="00572D42"/>
    <w:rsid w:val="005737BA"/>
    <w:rsid w:val="005757DF"/>
    <w:rsid w:val="005810B5"/>
    <w:rsid w:val="00581A7A"/>
    <w:rsid w:val="005845BA"/>
    <w:rsid w:val="0059074F"/>
    <w:rsid w:val="0059185D"/>
    <w:rsid w:val="00592A03"/>
    <w:rsid w:val="00592DF5"/>
    <w:rsid w:val="00596159"/>
    <w:rsid w:val="00596C52"/>
    <w:rsid w:val="005A027C"/>
    <w:rsid w:val="005A06F2"/>
    <w:rsid w:val="005A4A8D"/>
    <w:rsid w:val="005A58BD"/>
    <w:rsid w:val="005A6460"/>
    <w:rsid w:val="005B4AA5"/>
    <w:rsid w:val="005B6F89"/>
    <w:rsid w:val="005C2F9A"/>
    <w:rsid w:val="005C4931"/>
    <w:rsid w:val="005C4C91"/>
    <w:rsid w:val="005C5729"/>
    <w:rsid w:val="005C5E6B"/>
    <w:rsid w:val="005C5F25"/>
    <w:rsid w:val="005C634B"/>
    <w:rsid w:val="005C7D76"/>
    <w:rsid w:val="005D02B4"/>
    <w:rsid w:val="005D0ECA"/>
    <w:rsid w:val="005D116A"/>
    <w:rsid w:val="005D16B0"/>
    <w:rsid w:val="005D213A"/>
    <w:rsid w:val="005D5050"/>
    <w:rsid w:val="005D56BC"/>
    <w:rsid w:val="005D6932"/>
    <w:rsid w:val="005D6E0F"/>
    <w:rsid w:val="005D70AC"/>
    <w:rsid w:val="005E0492"/>
    <w:rsid w:val="005E3B6B"/>
    <w:rsid w:val="005E3CF0"/>
    <w:rsid w:val="005E558E"/>
    <w:rsid w:val="005F476D"/>
    <w:rsid w:val="005F62ED"/>
    <w:rsid w:val="005F7154"/>
    <w:rsid w:val="0060102C"/>
    <w:rsid w:val="00601668"/>
    <w:rsid w:val="00602C8F"/>
    <w:rsid w:val="0060526F"/>
    <w:rsid w:val="00606B2C"/>
    <w:rsid w:val="00610E6C"/>
    <w:rsid w:val="00612222"/>
    <w:rsid w:val="00614391"/>
    <w:rsid w:val="0061480C"/>
    <w:rsid w:val="00614B9C"/>
    <w:rsid w:val="006153DA"/>
    <w:rsid w:val="0061568D"/>
    <w:rsid w:val="00617E16"/>
    <w:rsid w:val="00621C9E"/>
    <w:rsid w:val="006231D2"/>
    <w:rsid w:val="00624129"/>
    <w:rsid w:val="00624D73"/>
    <w:rsid w:val="00624F78"/>
    <w:rsid w:val="00636850"/>
    <w:rsid w:val="006410CF"/>
    <w:rsid w:val="006421DA"/>
    <w:rsid w:val="00642E1F"/>
    <w:rsid w:val="006432B8"/>
    <w:rsid w:val="00650C82"/>
    <w:rsid w:val="00650DC6"/>
    <w:rsid w:val="00655728"/>
    <w:rsid w:val="00656BA6"/>
    <w:rsid w:val="006612BA"/>
    <w:rsid w:val="00662858"/>
    <w:rsid w:val="0066414B"/>
    <w:rsid w:val="00664D18"/>
    <w:rsid w:val="00664DE2"/>
    <w:rsid w:val="006650C7"/>
    <w:rsid w:val="0067021B"/>
    <w:rsid w:val="006703B1"/>
    <w:rsid w:val="0067245F"/>
    <w:rsid w:val="006754F3"/>
    <w:rsid w:val="00675A65"/>
    <w:rsid w:val="00676C09"/>
    <w:rsid w:val="006774DF"/>
    <w:rsid w:val="006808AD"/>
    <w:rsid w:val="006923AA"/>
    <w:rsid w:val="00692D5F"/>
    <w:rsid w:val="00693DEA"/>
    <w:rsid w:val="00695B7E"/>
    <w:rsid w:val="00697122"/>
    <w:rsid w:val="006A186E"/>
    <w:rsid w:val="006A7CD5"/>
    <w:rsid w:val="006B0D0B"/>
    <w:rsid w:val="006B3EA6"/>
    <w:rsid w:val="006B3EBC"/>
    <w:rsid w:val="006B3F4B"/>
    <w:rsid w:val="006B4EA1"/>
    <w:rsid w:val="006B6CDC"/>
    <w:rsid w:val="006B73F5"/>
    <w:rsid w:val="006B7C92"/>
    <w:rsid w:val="006C0790"/>
    <w:rsid w:val="006C2DF2"/>
    <w:rsid w:val="006C2EF6"/>
    <w:rsid w:val="006C3864"/>
    <w:rsid w:val="006D19A3"/>
    <w:rsid w:val="006D1FA5"/>
    <w:rsid w:val="006D461C"/>
    <w:rsid w:val="006E11FD"/>
    <w:rsid w:val="006E2252"/>
    <w:rsid w:val="006E27D4"/>
    <w:rsid w:val="006E3E4E"/>
    <w:rsid w:val="006F160E"/>
    <w:rsid w:val="006F4F23"/>
    <w:rsid w:val="006F7033"/>
    <w:rsid w:val="006F7107"/>
    <w:rsid w:val="006F7D99"/>
    <w:rsid w:val="00700FF3"/>
    <w:rsid w:val="0070285D"/>
    <w:rsid w:val="00702E73"/>
    <w:rsid w:val="00703111"/>
    <w:rsid w:val="00705043"/>
    <w:rsid w:val="0070584B"/>
    <w:rsid w:val="007073B1"/>
    <w:rsid w:val="0071110D"/>
    <w:rsid w:val="007113E2"/>
    <w:rsid w:val="007128B9"/>
    <w:rsid w:val="007140B9"/>
    <w:rsid w:val="00715057"/>
    <w:rsid w:val="007212E1"/>
    <w:rsid w:val="007218C7"/>
    <w:rsid w:val="00722E7C"/>
    <w:rsid w:val="007231EA"/>
    <w:rsid w:val="00723214"/>
    <w:rsid w:val="00725211"/>
    <w:rsid w:val="00725233"/>
    <w:rsid w:val="00725A96"/>
    <w:rsid w:val="007267E5"/>
    <w:rsid w:val="007275BE"/>
    <w:rsid w:val="007319C7"/>
    <w:rsid w:val="00732B03"/>
    <w:rsid w:val="007340FB"/>
    <w:rsid w:val="00734C68"/>
    <w:rsid w:val="00736422"/>
    <w:rsid w:val="00736A35"/>
    <w:rsid w:val="00736B2C"/>
    <w:rsid w:val="007371CF"/>
    <w:rsid w:val="00737263"/>
    <w:rsid w:val="00740E8C"/>
    <w:rsid w:val="00740F35"/>
    <w:rsid w:val="007419D0"/>
    <w:rsid w:val="00742FEC"/>
    <w:rsid w:val="007462F5"/>
    <w:rsid w:val="00747C0F"/>
    <w:rsid w:val="007508AB"/>
    <w:rsid w:val="00750D67"/>
    <w:rsid w:val="00750E44"/>
    <w:rsid w:val="00752984"/>
    <w:rsid w:val="007531D7"/>
    <w:rsid w:val="0075459F"/>
    <w:rsid w:val="0075469B"/>
    <w:rsid w:val="00754C3D"/>
    <w:rsid w:val="00757B67"/>
    <w:rsid w:val="00757E4C"/>
    <w:rsid w:val="00760712"/>
    <w:rsid w:val="00763687"/>
    <w:rsid w:val="00763D9D"/>
    <w:rsid w:val="00765BE7"/>
    <w:rsid w:val="00766181"/>
    <w:rsid w:val="007665DB"/>
    <w:rsid w:val="00767F2A"/>
    <w:rsid w:val="00770082"/>
    <w:rsid w:val="00771A0F"/>
    <w:rsid w:val="00772EC3"/>
    <w:rsid w:val="00775050"/>
    <w:rsid w:val="00775210"/>
    <w:rsid w:val="00776635"/>
    <w:rsid w:val="007766F2"/>
    <w:rsid w:val="007769C0"/>
    <w:rsid w:val="00777311"/>
    <w:rsid w:val="00781E2B"/>
    <w:rsid w:val="007835BE"/>
    <w:rsid w:val="007853DB"/>
    <w:rsid w:val="0078658E"/>
    <w:rsid w:val="00790A1C"/>
    <w:rsid w:val="00792EEC"/>
    <w:rsid w:val="007935D8"/>
    <w:rsid w:val="007936A9"/>
    <w:rsid w:val="00795768"/>
    <w:rsid w:val="007961FD"/>
    <w:rsid w:val="00797BD6"/>
    <w:rsid w:val="007A1319"/>
    <w:rsid w:val="007A2489"/>
    <w:rsid w:val="007A5564"/>
    <w:rsid w:val="007A5F5C"/>
    <w:rsid w:val="007A6B4E"/>
    <w:rsid w:val="007A7362"/>
    <w:rsid w:val="007B1DE2"/>
    <w:rsid w:val="007B2347"/>
    <w:rsid w:val="007B2BFA"/>
    <w:rsid w:val="007B58C9"/>
    <w:rsid w:val="007B6515"/>
    <w:rsid w:val="007C1458"/>
    <w:rsid w:val="007C184D"/>
    <w:rsid w:val="007C34DE"/>
    <w:rsid w:val="007C6AB3"/>
    <w:rsid w:val="007C6E01"/>
    <w:rsid w:val="007C7556"/>
    <w:rsid w:val="007C76FB"/>
    <w:rsid w:val="007D06B1"/>
    <w:rsid w:val="007D08D5"/>
    <w:rsid w:val="007D1A80"/>
    <w:rsid w:val="007D73CB"/>
    <w:rsid w:val="007E122E"/>
    <w:rsid w:val="007E6A2E"/>
    <w:rsid w:val="007F00EE"/>
    <w:rsid w:val="007F078E"/>
    <w:rsid w:val="007F0A1E"/>
    <w:rsid w:val="007F0BA7"/>
    <w:rsid w:val="007F0FF5"/>
    <w:rsid w:val="007F19A9"/>
    <w:rsid w:val="007F3545"/>
    <w:rsid w:val="007F531E"/>
    <w:rsid w:val="007F54E3"/>
    <w:rsid w:val="00803170"/>
    <w:rsid w:val="00803289"/>
    <w:rsid w:val="00805437"/>
    <w:rsid w:val="00805CE7"/>
    <w:rsid w:val="008061C8"/>
    <w:rsid w:val="008079D0"/>
    <w:rsid w:val="00807B0A"/>
    <w:rsid w:val="008105BE"/>
    <w:rsid w:val="00812BB5"/>
    <w:rsid w:val="0081369F"/>
    <w:rsid w:val="00815969"/>
    <w:rsid w:val="00816890"/>
    <w:rsid w:val="008171A5"/>
    <w:rsid w:val="008172C4"/>
    <w:rsid w:val="00822299"/>
    <w:rsid w:val="00823EE0"/>
    <w:rsid w:val="00823FE7"/>
    <w:rsid w:val="00824127"/>
    <w:rsid w:val="00824B50"/>
    <w:rsid w:val="0083063E"/>
    <w:rsid w:val="00830927"/>
    <w:rsid w:val="00835B67"/>
    <w:rsid w:val="008427E4"/>
    <w:rsid w:val="00843D13"/>
    <w:rsid w:val="00843F09"/>
    <w:rsid w:val="008442F4"/>
    <w:rsid w:val="00846111"/>
    <w:rsid w:val="00852C89"/>
    <w:rsid w:val="00852E63"/>
    <w:rsid w:val="008536C3"/>
    <w:rsid w:val="00853DA7"/>
    <w:rsid w:val="00854AD7"/>
    <w:rsid w:val="00855442"/>
    <w:rsid w:val="008554C6"/>
    <w:rsid w:val="008556D2"/>
    <w:rsid w:val="00855983"/>
    <w:rsid w:val="008606FF"/>
    <w:rsid w:val="00860EEB"/>
    <w:rsid w:val="00862340"/>
    <w:rsid w:val="00864390"/>
    <w:rsid w:val="0086514E"/>
    <w:rsid w:val="0086766C"/>
    <w:rsid w:val="00870786"/>
    <w:rsid w:val="00871688"/>
    <w:rsid w:val="00874D9F"/>
    <w:rsid w:val="00875A43"/>
    <w:rsid w:val="00875C68"/>
    <w:rsid w:val="00876BAA"/>
    <w:rsid w:val="00881346"/>
    <w:rsid w:val="008826A3"/>
    <w:rsid w:val="00882710"/>
    <w:rsid w:val="008832BD"/>
    <w:rsid w:val="00885160"/>
    <w:rsid w:val="0088601F"/>
    <w:rsid w:val="00892619"/>
    <w:rsid w:val="008949C5"/>
    <w:rsid w:val="00897147"/>
    <w:rsid w:val="008B10BD"/>
    <w:rsid w:val="008B1AFC"/>
    <w:rsid w:val="008B422E"/>
    <w:rsid w:val="008B4360"/>
    <w:rsid w:val="008B46AF"/>
    <w:rsid w:val="008C14B7"/>
    <w:rsid w:val="008D1B94"/>
    <w:rsid w:val="008D28FB"/>
    <w:rsid w:val="008D3647"/>
    <w:rsid w:val="008D44A8"/>
    <w:rsid w:val="008D51E2"/>
    <w:rsid w:val="008E001D"/>
    <w:rsid w:val="008E145D"/>
    <w:rsid w:val="008E2634"/>
    <w:rsid w:val="008E2A22"/>
    <w:rsid w:val="008E5151"/>
    <w:rsid w:val="008E5A8F"/>
    <w:rsid w:val="008E6784"/>
    <w:rsid w:val="008E6E51"/>
    <w:rsid w:val="008E7302"/>
    <w:rsid w:val="008F4ED0"/>
    <w:rsid w:val="008F5517"/>
    <w:rsid w:val="008F5C1E"/>
    <w:rsid w:val="009005D9"/>
    <w:rsid w:val="00900D0C"/>
    <w:rsid w:val="009042E5"/>
    <w:rsid w:val="009069B9"/>
    <w:rsid w:val="0090774D"/>
    <w:rsid w:val="009078F0"/>
    <w:rsid w:val="00910872"/>
    <w:rsid w:val="00912124"/>
    <w:rsid w:val="009122B8"/>
    <w:rsid w:val="00912B60"/>
    <w:rsid w:val="00912C1A"/>
    <w:rsid w:val="009134E1"/>
    <w:rsid w:val="009137C3"/>
    <w:rsid w:val="00914779"/>
    <w:rsid w:val="00915165"/>
    <w:rsid w:val="00917443"/>
    <w:rsid w:val="00917E34"/>
    <w:rsid w:val="009200BB"/>
    <w:rsid w:val="0092387F"/>
    <w:rsid w:val="009238AE"/>
    <w:rsid w:val="00924BD6"/>
    <w:rsid w:val="00925AEF"/>
    <w:rsid w:val="00927C7C"/>
    <w:rsid w:val="00930ACB"/>
    <w:rsid w:val="009323EA"/>
    <w:rsid w:val="009336C5"/>
    <w:rsid w:val="0093374C"/>
    <w:rsid w:val="0093426D"/>
    <w:rsid w:val="00937045"/>
    <w:rsid w:val="00937A07"/>
    <w:rsid w:val="009407EB"/>
    <w:rsid w:val="0094113E"/>
    <w:rsid w:val="009436E1"/>
    <w:rsid w:val="00946AE0"/>
    <w:rsid w:val="00946B4F"/>
    <w:rsid w:val="009502A1"/>
    <w:rsid w:val="00951C3E"/>
    <w:rsid w:val="00951E3C"/>
    <w:rsid w:val="00952E46"/>
    <w:rsid w:val="0095355E"/>
    <w:rsid w:val="0095384D"/>
    <w:rsid w:val="00954345"/>
    <w:rsid w:val="0095524E"/>
    <w:rsid w:val="00960D79"/>
    <w:rsid w:val="00961FB1"/>
    <w:rsid w:val="009636DB"/>
    <w:rsid w:val="00963C59"/>
    <w:rsid w:val="00964481"/>
    <w:rsid w:val="00965DC4"/>
    <w:rsid w:val="009666BF"/>
    <w:rsid w:val="00966792"/>
    <w:rsid w:val="00975F07"/>
    <w:rsid w:val="00976AA2"/>
    <w:rsid w:val="00977DFD"/>
    <w:rsid w:val="00981993"/>
    <w:rsid w:val="00982DC0"/>
    <w:rsid w:val="00984A37"/>
    <w:rsid w:val="00984A46"/>
    <w:rsid w:val="00985F01"/>
    <w:rsid w:val="00987FAE"/>
    <w:rsid w:val="009908CA"/>
    <w:rsid w:val="00991CF0"/>
    <w:rsid w:val="00991E5E"/>
    <w:rsid w:val="009949D7"/>
    <w:rsid w:val="00995210"/>
    <w:rsid w:val="00996F4F"/>
    <w:rsid w:val="009A2E8E"/>
    <w:rsid w:val="009A39B8"/>
    <w:rsid w:val="009A56DC"/>
    <w:rsid w:val="009A612F"/>
    <w:rsid w:val="009A665D"/>
    <w:rsid w:val="009A75A2"/>
    <w:rsid w:val="009B0F84"/>
    <w:rsid w:val="009B22CE"/>
    <w:rsid w:val="009B6330"/>
    <w:rsid w:val="009B7E81"/>
    <w:rsid w:val="009C0C70"/>
    <w:rsid w:val="009C1E9F"/>
    <w:rsid w:val="009C393C"/>
    <w:rsid w:val="009C462D"/>
    <w:rsid w:val="009C685C"/>
    <w:rsid w:val="009D0A4F"/>
    <w:rsid w:val="009D2174"/>
    <w:rsid w:val="009D3990"/>
    <w:rsid w:val="009E0B5D"/>
    <w:rsid w:val="009E197F"/>
    <w:rsid w:val="009E2A1A"/>
    <w:rsid w:val="009E47A5"/>
    <w:rsid w:val="009E6A90"/>
    <w:rsid w:val="009E7745"/>
    <w:rsid w:val="009F2E17"/>
    <w:rsid w:val="009F4461"/>
    <w:rsid w:val="009F70F5"/>
    <w:rsid w:val="00A025AC"/>
    <w:rsid w:val="00A039B3"/>
    <w:rsid w:val="00A0477D"/>
    <w:rsid w:val="00A06830"/>
    <w:rsid w:val="00A07391"/>
    <w:rsid w:val="00A07F04"/>
    <w:rsid w:val="00A13782"/>
    <w:rsid w:val="00A14564"/>
    <w:rsid w:val="00A14826"/>
    <w:rsid w:val="00A14A65"/>
    <w:rsid w:val="00A17781"/>
    <w:rsid w:val="00A21127"/>
    <w:rsid w:val="00A21A03"/>
    <w:rsid w:val="00A21C05"/>
    <w:rsid w:val="00A22478"/>
    <w:rsid w:val="00A23552"/>
    <w:rsid w:val="00A24A85"/>
    <w:rsid w:val="00A3047C"/>
    <w:rsid w:val="00A30FC2"/>
    <w:rsid w:val="00A335C9"/>
    <w:rsid w:val="00A36FD4"/>
    <w:rsid w:val="00A401AC"/>
    <w:rsid w:val="00A40DB8"/>
    <w:rsid w:val="00A4169C"/>
    <w:rsid w:val="00A4171F"/>
    <w:rsid w:val="00A45DDE"/>
    <w:rsid w:val="00A47401"/>
    <w:rsid w:val="00A47941"/>
    <w:rsid w:val="00A52188"/>
    <w:rsid w:val="00A525BB"/>
    <w:rsid w:val="00A53C25"/>
    <w:rsid w:val="00A55666"/>
    <w:rsid w:val="00A55A89"/>
    <w:rsid w:val="00A55E69"/>
    <w:rsid w:val="00A57F1F"/>
    <w:rsid w:val="00A603AD"/>
    <w:rsid w:val="00A60EAD"/>
    <w:rsid w:val="00A62A29"/>
    <w:rsid w:val="00A6506F"/>
    <w:rsid w:val="00A65146"/>
    <w:rsid w:val="00A671BA"/>
    <w:rsid w:val="00A72091"/>
    <w:rsid w:val="00A7313E"/>
    <w:rsid w:val="00A742FC"/>
    <w:rsid w:val="00A74EF7"/>
    <w:rsid w:val="00A76A9D"/>
    <w:rsid w:val="00A77EFB"/>
    <w:rsid w:val="00A850A8"/>
    <w:rsid w:val="00A85B0D"/>
    <w:rsid w:val="00A86F1E"/>
    <w:rsid w:val="00A87E9C"/>
    <w:rsid w:val="00A936D8"/>
    <w:rsid w:val="00A944FF"/>
    <w:rsid w:val="00A95B0E"/>
    <w:rsid w:val="00A96D91"/>
    <w:rsid w:val="00AA1AAD"/>
    <w:rsid w:val="00AA1E49"/>
    <w:rsid w:val="00AA42C3"/>
    <w:rsid w:val="00AA6922"/>
    <w:rsid w:val="00AA7DF2"/>
    <w:rsid w:val="00AB0A8C"/>
    <w:rsid w:val="00AB1066"/>
    <w:rsid w:val="00AB1742"/>
    <w:rsid w:val="00AB7123"/>
    <w:rsid w:val="00AC0E26"/>
    <w:rsid w:val="00AC3D45"/>
    <w:rsid w:val="00AC5EE6"/>
    <w:rsid w:val="00AC6ADA"/>
    <w:rsid w:val="00AC727F"/>
    <w:rsid w:val="00AC73C9"/>
    <w:rsid w:val="00AC795D"/>
    <w:rsid w:val="00AD0B15"/>
    <w:rsid w:val="00AD5904"/>
    <w:rsid w:val="00AD5A21"/>
    <w:rsid w:val="00AD792C"/>
    <w:rsid w:val="00AE0DBA"/>
    <w:rsid w:val="00AE21E0"/>
    <w:rsid w:val="00AE3951"/>
    <w:rsid w:val="00AE3FF9"/>
    <w:rsid w:val="00AE5E84"/>
    <w:rsid w:val="00AE629E"/>
    <w:rsid w:val="00AF0408"/>
    <w:rsid w:val="00AF0451"/>
    <w:rsid w:val="00AF12CC"/>
    <w:rsid w:val="00AF4704"/>
    <w:rsid w:val="00AF52D3"/>
    <w:rsid w:val="00AF6D9D"/>
    <w:rsid w:val="00B00442"/>
    <w:rsid w:val="00B0094C"/>
    <w:rsid w:val="00B01050"/>
    <w:rsid w:val="00B01791"/>
    <w:rsid w:val="00B018EE"/>
    <w:rsid w:val="00B02133"/>
    <w:rsid w:val="00B0401F"/>
    <w:rsid w:val="00B05998"/>
    <w:rsid w:val="00B05CD3"/>
    <w:rsid w:val="00B062A5"/>
    <w:rsid w:val="00B07478"/>
    <w:rsid w:val="00B07F05"/>
    <w:rsid w:val="00B1192E"/>
    <w:rsid w:val="00B13982"/>
    <w:rsid w:val="00B1641D"/>
    <w:rsid w:val="00B173D4"/>
    <w:rsid w:val="00B22C37"/>
    <w:rsid w:val="00B23C45"/>
    <w:rsid w:val="00B23FE7"/>
    <w:rsid w:val="00B24D53"/>
    <w:rsid w:val="00B279CC"/>
    <w:rsid w:val="00B31FDC"/>
    <w:rsid w:val="00B32431"/>
    <w:rsid w:val="00B32692"/>
    <w:rsid w:val="00B33A93"/>
    <w:rsid w:val="00B34B33"/>
    <w:rsid w:val="00B351A9"/>
    <w:rsid w:val="00B35B31"/>
    <w:rsid w:val="00B3677E"/>
    <w:rsid w:val="00B40671"/>
    <w:rsid w:val="00B42987"/>
    <w:rsid w:val="00B43A11"/>
    <w:rsid w:val="00B43B56"/>
    <w:rsid w:val="00B4438B"/>
    <w:rsid w:val="00B45E89"/>
    <w:rsid w:val="00B47084"/>
    <w:rsid w:val="00B5001A"/>
    <w:rsid w:val="00B5160F"/>
    <w:rsid w:val="00B51F5F"/>
    <w:rsid w:val="00B52AB7"/>
    <w:rsid w:val="00B55FF4"/>
    <w:rsid w:val="00B60CBD"/>
    <w:rsid w:val="00B63B7B"/>
    <w:rsid w:val="00B65D9D"/>
    <w:rsid w:val="00B6621E"/>
    <w:rsid w:val="00B7292C"/>
    <w:rsid w:val="00B72B90"/>
    <w:rsid w:val="00B74AD2"/>
    <w:rsid w:val="00B75839"/>
    <w:rsid w:val="00B76C0A"/>
    <w:rsid w:val="00B77710"/>
    <w:rsid w:val="00B803C5"/>
    <w:rsid w:val="00B830FA"/>
    <w:rsid w:val="00B85B5E"/>
    <w:rsid w:val="00B9017C"/>
    <w:rsid w:val="00B90B05"/>
    <w:rsid w:val="00B9613E"/>
    <w:rsid w:val="00B96575"/>
    <w:rsid w:val="00B96DB1"/>
    <w:rsid w:val="00B97472"/>
    <w:rsid w:val="00BA1558"/>
    <w:rsid w:val="00BA1B46"/>
    <w:rsid w:val="00BA4828"/>
    <w:rsid w:val="00BA4EAE"/>
    <w:rsid w:val="00BA602A"/>
    <w:rsid w:val="00BA71B3"/>
    <w:rsid w:val="00BA7705"/>
    <w:rsid w:val="00BA7CB0"/>
    <w:rsid w:val="00BB27E2"/>
    <w:rsid w:val="00BB38B1"/>
    <w:rsid w:val="00BB38F2"/>
    <w:rsid w:val="00BB3AB8"/>
    <w:rsid w:val="00BB4EDA"/>
    <w:rsid w:val="00BB5F11"/>
    <w:rsid w:val="00BB6CB6"/>
    <w:rsid w:val="00BC05C7"/>
    <w:rsid w:val="00BC39F8"/>
    <w:rsid w:val="00BC40F8"/>
    <w:rsid w:val="00BC44E9"/>
    <w:rsid w:val="00BC4AEB"/>
    <w:rsid w:val="00BC5C9E"/>
    <w:rsid w:val="00BC5E1C"/>
    <w:rsid w:val="00BD1850"/>
    <w:rsid w:val="00BD1F0E"/>
    <w:rsid w:val="00BD74D6"/>
    <w:rsid w:val="00BE057C"/>
    <w:rsid w:val="00BE0F2A"/>
    <w:rsid w:val="00BE1300"/>
    <w:rsid w:val="00BE4303"/>
    <w:rsid w:val="00BE530A"/>
    <w:rsid w:val="00BE622E"/>
    <w:rsid w:val="00BE76FC"/>
    <w:rsid w:val="00BF0A4E"/>
    <w:rsid w:val="00BF0E38"/>
    <w:rsid w:val="00BF0F4B"/>
    <w:rsid w:val="00BF2B80"/>
    <w:rsid w:val="00BF3144"/>
    <w:rsid w:val="00BF44A6"/>
    <w:rsid w:val="00BF4EFF"/>
    <w:rsid w:val="00BF65E2"/>
    <w:rsid w:val="00C01C4A"/>
    <w:rsid w:val="00C021E3"/>
    <w:rsid w:val="00C03B4A"/>
    <w:rsid w:val="00C05A30"/>
    <w:rsid w:val="00C06A8C"/>
    <w:rsid w:val="00C07284"/>
    <w:rsid w:val="00C1073E"/>
    <w:rsid w:val="00C11945"/>
    <w:rsid w:val="00C12BAA"/>
    <w:rsid w:val="00C13518"/>
    <w:rsid w:val="00C142BD"/>
    <w:rsid w:val="00C22197"/>
    <w:rsid w:val="00C236AC"/>
    <w:rsid w:val="00C24D11"/>
    <w:rsid w:val="00C30549"/>
    <w:rsid w:val="00C31BE2"/>
    <w:rsid w:val="00C3300F"/>
    <w:rsid w:val="00C35145"/>
    <w:rsid w:val="00C352C8"/>
    <w:rsid w:val="00C35BDF"/>
    <w:rsid w:val="00C4110C"/>
    <w:rsid w:val="00C41835"/>
    <w:rsid w:val="00C42121"/>
    <w:rsid w:val="00C450F5"/>
    <w:rsid w:val="00C45E38"/>
    <w:rsid w:val="00C4728E"/>
    <w:rsid w:val="00C473CE"/>
    <w:rsid w:val="00C47C24"/>
    <w:rsid w:val="00C47E80"/>
    <w:rsid w:val="00C5117F"/>
    <w:rsid w:val="00C550D3"/>
    <w:rsid w:val="00C56423"/>
    <w:rsid w:val="00C570A1"/>
    <w:rsid w:val="00C613A6"/>
    <w:rsid w:val="00C61A18"/>
    <w:rsid w:val="00C639FE"/>
    <w:rsid w:val="00C645A6"/>
    <w:rsid w:val="00C72290"/>
    <w:rsid w:val="00C755BA"/>
    <w:rsid w:val="00C77664"/>
    <w:rsid w:val="00C806E2"/>
    <w:rsid w:val="00C81422"/>
    <w:rsid w:val="00C81915"/>
    <w:rsid w:val="00C8317A"/>
    <w:rsid w:val="00C85337"/>
    <w:rsid w:val="00C86ACC"/>
    <w:rsid w:val="00C9294B"/>
    <w:rsid w:val="00C92CDA"/>
    <w:rsid w:val="00C94A27"/>
    <w:rsid w:val="00C95B1F"/>
    <w:rsid w:val="00C963D5"/>
    <w:rsid w:val="00C96BAB"/>
    <w:rsid w:val="00CA2760"/>
    <w:rsid w:val="00CA35DC"/>
    <w:rsid w:val="00CA3B18"/>
    <w:rsid w:val="00CA4398"/>
    <w:rsid w:val="00CA4D9B"/>
    <w:rsid w:val="00CA4DDC"/>
    <w:rsid w:val="00CA607F"/>
    <w:rsid w:val="00CA7ADF"/>
    <w:rsid w:val="00CB33DE"/>
    <w:rsid w:val="00CB40C5"/>
    <w:rsid w:val="00CB5397"/>
    <w:rsid w:val="00CC07BD"/>
    <w:rsid w:val="00CC3143"/>
    <w:rsid w:val="00CC36F6"/>
    <w:rsid w:val="00CC4987"/>
    <w:rsid w:val="00CC73CA"/>
    <w:rsid w:val="00CC7BBE"/>
    <w:rsid w:val="00CC7FAB"/>
    <w:rsid w:val="00CD29A2"/>
    <w:rsid w:val="00CD2D83"/>
    <w:rsid w:val="00CD415B"/>
    <w:rsid w:val="00CD4D28"/>
    <w:rsid w:val="00CD50ED"/>
    <w:rsid w:val="00CD52D3"/>
    <w:rsid w:val="00CD79C0"/>
    <w:rsid w:val="00CE05A3"/>
    <w:rsid w:val="00CE159A"/>
    <w:rsid w:val="00CE2321"/>
    <w:rsid w:val="00CE33EE"/>
    <w:rsid w:val="00CE34AA"/>
    <w:rsid w:val="00CE3C84"/>
    <w:rsid w:val="00CE4694"/>
    <w:rsid w:val="00CE5361"/>
    <w:rsid w:val="00CE6A62"/>
    <w:rsid w:val="00CE71F5"/>
    <w:rsid w:val="00CE7EA0"/>
    <w:rsid w:val="00CF028B"/>
    <w:rsid w:val="00CF04F7"/>
    <w:rsid w:val="00CF2EC0"/>
    <w:rsid w:val="00CF658B"/>
    <w:rsid w:val="00CF72FC"/>
    <w:rsid w:val="00CF7559"/>
    <w:rsid w:val="00D012A1"/>
    <w:rsid w:val="00D0195A"/>
    <w:rsid w:val="00D056B2"/>
    <w:rsid w:val="00D05848"/>
    <w:rsid w:val="00D0786A"/>
    <w:rsid w:val="00D10945"/>
    <w:rsid w:val="00D1158E"/>
    <w:rsid w:val="00D13A96"/>
    <w:rsid w:val="00D142E3"/>
    <w:rsid w:val="00D145C2"/>
    <w:rsid w:val="00D1486E"/>
    <w:rsid w:val="00D14D2C"/>
    <w:rsid w:val="00D14EBE"/>
    <w:rsid w:val="00D15779"/>
    <w:rsid w:val="00D15FA2"/>
    <w:rsid w:val="00D16AC2"/>
    <w:rsid w:val="00D2267F"/>
    <w:rsid w:val="00D228E6"/>
    <w:rsid w:val="00D24A28"/>
    <w:rsid w:val="00D2637E"/>
    <w:rsid w:val="00D26C9E"/>
    <w:rsid w:val="00D30F69"/>
    <w:rsid w:val="00D31109"/>
    <w:rsid w:val="00D33D89"/>
    <w:rsid w:val="00D351B6"/>
    <w:rsid w:val="00D35486"/>
    <w:rsid w:val="00D41CDC"/>
    <w:rsid w:val="00D42D96"/>
    <w:rsid w:val="00D436E2"/>
    <w:rsid w:val="00D45DAC"/>
    <w:rsid w:val="00D45F73"/>
    <w:rsid w:val="00D464D9"/>
    <w:rsid w:val="00D51B5B"/>
    <w:rsid w:val="00D52519"/>
    <w:rsid w:val="00D52CC0"/>
    <w:rsid w:val="00D53423"/>
    <w:rsid w:val="00D538C5"/>
    <w:rsid w:val="00D54425"/>
    <w:rsid w:val="00D55107"/>
    <w:rsid w:val="00D5568B"/>
    <w:rsid w:val="00D659A6"/>
    <w:rsid w:val="00D66639"/>
    <w:rsid w:val="00D67864"/>
    <w:rsid w:val="00D70111"/>
    <w:rsid w:val="00D70C24"/>
    <w:rsid w:val="00D7194B"/>
    <w:rsid w:val="00D80460"/>
    <w:rsid w:val="00D81FF9"/>
    <w:rsid w:val="00D82958"/>
    <w:rsid w:val="00D85E6B"/>
    <w:rsid w:val="00D8604A"/>
    <w:rsid w:val="00D862E1"/>
    <w:rsid w:val="00D86BFC"/>
    <w:rsid w:val="00D90388"/>
    <w:rsid w:val="00D90530"/>
    <w:rsid w:val="00D91A6F"/>
    <w:rsid w:val="00D920C4"/>
    <w:rsid w:val="00D96BF9"/>
    <w:rsid w:val="00D96F04"/>
    <w:rsid w:val="00D979ED"/>
    <w:rsid w:val="00DA23B5"/>
    <w:rsid w:val="00DA3272"/>
    <w:rsid w:val="00DA7A6E"/>
    <w:rsid w:val="00DB2C00"/>
    <w:rsid w:val="00DB5866"/>
    <w:rsid w:val="00DB5C1A"/>
    <w:rsid w:val="00DB5DD1"/>
    <w:rsid w:val="00DB7317"/>
    <w:rsid w:val="00DC27A4"/>
    <w:rsid w:val="00DC6F1F"/>
    <w:rsid w:val="00DC6F80"/>
    <w:rsid w:val="00DC7407"/>
    <w:rsid w:val="00DC788B"/>
    <w:rsid w:val="00DD0B36"/>
    <w:rsid w:val="00DD268E"/>
    <w:rsid w:val="00DD2B5F"/>
    <w:rsid w:val="00DD353A"/>
    <w:rsid w:val="00DD44D4"/>
    <w:rsid w:val="00DD5053"/>
    <w:rsid w:val="00DD6019"/>
    <w:rsid w:val="00DD6428"/>
    <w:rsid w:val="00DD746E"/>
    <w:rsid w:val="00DD7DAE"/>
    <w:rsid w:val="00DE029C"/>
    <w:rsid w:val="00DE0D2C"/>
    <w:rsid w:val="00DE14F7"/>
    <w:rsid w:val="00DE201C"/>
    <w:rsid w:val="00DE4738"/>
    <w:rsid w:val="00DE525F"/>
    <w:rsid w:val="00DE57EF"/>
    <w:rsid w:val="00DE6214"/>
    <w:rsid w:val="00DF0125"/>
    <w:rsid w:val="00DF2063"/>
    <w:rsid w:val="00DF35C7"/>
    <w:rsid w:val="00DF4795"/>
    <w:rsid w:val="00DF6DCC"/>
    <w:rsid w:val="00DF74CE"/>
    <w:rsid w:val="00DF760A"/>
    <w:rsid w:val="00E0024E"/>
    <w:rsid w:val="00E00EDC"/>
    <w:rsid w:val="00E00FCA"/>
    <w:rsid w:val="00E013C0"/>
    <w:rsid w:val="00E037E2"/>
    <w:rsid w:val="00E03AF6"/>
    <w:rsid w:val="00E05633"/>
    <w:rsid w:val="00E06F1E"/>
    <w:rsid w:val="00E070B0"/>
    <w:rsid w:val="00E1123D"/>
    <w:rsid w:val="00E11CF4"/>
    <w:rsid w:val="00E1404D"/>
    <w:rsid w:val="00E14436"/>
    <w:rsid w:val="00E16E0C"/>
    <w:rsid w:val="00E2177E"/>
    <w:rsid w:val="00E2281D"/>
    <w:rsid w:val="00E27929"/>
    <w:rsid w:val="00E27C9F"/>
    <w:rsid w:val="00E31F12"/>
    <w:rsid w:val="00E35AD9"/>
    <w:rsid w:val="00E35D0A"/>
    <w:rsid w:val="00E3633C"/>
    <w:rsid w:val="00E40C80"/>
    <w:rsid w:val="00E42C7A"/>
    <w:rsid w:val="00E42FB5"/>
    <w:rsid w:val="00E43B4B"/>
    <w:rsid w:val="00E47481"/>
    <w:rsid w:val="00E51B0F"/>
    <w:rsid w:val="00E53F49"/>
    <w:rsid w:val="00E55542"/>
    <w:rsid w:val="00E55A42"/>
    <w:rsid w:val="00E56069"/>
    <w:rsid w:val="00E56A4D"/>
    <w:rsid w:val="00E6061D"/>
    <w:rsid w:val="00E625D4"/>
    <w:rsid w:val="00E632D3"/>
    <w:rsid w:val="00E667AA"/>
    <w:rsid w:val="00E67055"/>
    <w:rsid w:val="00E677FC"/>
    <w:rsid w:val="00E70747"/>
    <w:rsid w:val="00E744CE"/>
    <w:rsid w:val="00E754B0"/>
    <w:rsid w:val="00E76AD2"/>
    <w:rsid w:val="00E81701"/>
    <w:rsid w:val="00E81E75"/>
    <w:rsid w:val="00E872DE"/>
    <w:rsid w:val="00E877BE"/>
    <w:rsid w:val="00E94171"/>
    <w:rsid w:val="00E94409"/>
    <w:rsid w:val="00E95562"/>
    <w:rsid w:val="00E95D93"/>
    <w:rsid w:val="00EA065F"/>
    <w:rsid w:val="00EA111B"/>
    <w:rsid w:val="00EA1B0B"/>
    <w:rsid w:val="00EA1F02"/>
    <w:rsid w:val="00EA3E87"/>
    <w:rsid w:val="00EA69C9"/>
    <w:rsid w:val="00EB0E92"/>
    <w:rsid w:val="00EB20A5"/>
    <w:rsid w:val="00EB3EB9"/>
    <w:rsid w:val="00EB4540"/>
    <w:rsid w:val="00EB4DC4"/>
    <w:rsid w:val="00EB6B92"/>
    <w:rsid w:val="00EC069E"/>
    <w:rsid w:val="00EC0B6B"/>
    <w:rsid w:val="00EC10EB"/>
    <w:rsid w:val="00EC17F2"/>
    <w:rsid w:val="00EC20DF"/>
    <w:rsid w:val="00EC2455"/>
    <w:rsid w:val="00EC2813"/>
    <w:rsid w:val="00EC4429"/>
    <w:rsid w:val="00EC6943"/>
    <w:rsid w:val="00EC71DF"/>
    <w:rsid w:val="00EC752C"/>
    <w:rsid w:val="00ED3732"/>
    <w:rsid w:val="00ED4F7F"/>
    <w:rsid w:val="00ED6160"/>
    <w:rsid w:val="00ED7504"/>
    <w:rsid w:val="00ED7532"/>
    <w:rsid w:val="00EE0F68"/>
    <w:rsid w:val="00EE2938"/>
    <w:rsid w:val="00EE5AAD"/>
    <w:rsid w:val="00EE5C3D"/>
    <w:rsid w:val="00EF3906"/>
    <w:rsid w:val="00EF50AB"/>
    <w:rsid w:val="00EF70EE"/>
    <w:rsid w:val="00F0091F"/>
    <w:rsid w:val="00F0284A"/>
    <w:rsid w:val="00F0484E"/>
    <w:rsid w:val="00F04FA1"/>
    <w:rsid w:val="00F1071B"/>
    <w:rsid w:val="00F111B7"/>
    <w:rsid w:val="00F126DF"/>
    <w:rsid w:val="00F154ED"/>
    <w:rsid w:val="00F16BF6"/>
    <w:rsid w:val="00F16F6D"/>
    <w:rsid w:val="00F1780D"/>
    <w:rsid w:val="00F17839"/>
    <w:rsid w:val="00F209FF"/>
    <w:rsid w:val="00F22778"/>
    <w:rsid w:val="00F2283A"/>
    <w:rsid w:val="00F2567E"/>
    <w:rsid w:val="00F25A4D"/>
    <w:rsid w:val="00F27B95"/>
    <w:rsid w:val="00F31BA0"/>
    <w:rsid w:val="00F3207E"/>
    <w:rsid w:val="00F3253D"/>
    <w:rsid w:val="00F331B1"/>
    <w:rsid w:val="00F33AB9"/>
    <w:rsid w:val="00F34349"/>
    <w:rsid w:val="00F34FA2"/>
    <w:rsid w:val="00F35219"/>
    <w:rsid w:val="00F352AE"/>
    <w:rsid w:val="00F3533A"/>
    <w:rsid w:val="00F355CE"/>
    <w:rsid w:val="00F37A75"/>
    <w:rsid w:val="00F40C50"/>
    <w:rsid w:val="00F42055"/>
    <w:rsid w:val="00F42241"/>
    <w:rsid w:val="00F430B5"/>
    <w:rsid w:val="00F43892"/>
    <w:rsid w:val="00F43F7D"/>
    <w:rsid w:val="00F512A8"/>
    <w:rsid w:val="00F54C93"/>
    <w:rsid w:val="00F60505"/>
    <w:rsid w:val="00F613DF"/>
    <w:rsid w:val="00F6212D"/>
    <w:rsid w:val="00F626C9"/>
    <w:rsid w:val="00F62BDD"/>
    <w:rsid w:val="00F62C23"/>
    <w:rsid w:val="00F63372"/>
    <w:rsid w:val="00F642FB"/>
    <w:rsid w:val="00F65D29"/>
    <w:rsid w:val="00F66DF3"/>
    <w:rsid w:val="00F67696"/>
    <w:rsid w:val="00F67F08"/>
    <w:rsid w:val="00F71B31"/>
    <w:rsid w:val="00F71E17"/>
    <w:rsid w:val="00F7382A"/>
    <w:rsid w:val="00F73ED5"/>
    <w:rsid w:val="00F7631C"/>
    <w:rsid w:val="00F76E3C"/>
    <w:rsid w:val="00F81B25"/>
    <w:rsid w:val="00F83DA3"/>
    <w:rsid w:val="00F8599D"/>
    <w:rsid w:val="00F909D5"/>
    <w:rsid w:val="00F91484"/>
    <w:rsid w:val="00F9180F"/>
    <w:rsid w:val="00F91992"/>
    <w:rsid w:val="00F94112"/>
    <w:rsid w:val="00F942AE"/>
    <w:rsid w:val="00FA1912"/>
    <w:rsid w:val="00FA1E27"/>
    <w:rsid w:val="00FA27BF"/>
    <w:rsid w:val="00FA2BB7"/>
    <w:rsid w:val="00FA31D1"/>
    <w:rsid w:val="00FA3714"/>
    <w:rsid w:val="00FA3806"/>
    <w:rsid w:val="00FA4452"/>
    <w:rsid w:val="00FA76F2"/>
    <w:rsid w:val="00FA78FA"/>
    <w:rsid w:val="00FB0FE6"/>
    <w:rsid w:val="00FB1BC4"/>
    <w:rsid w:val="00FB2371"/>
    <w:rsid w:val="00FB3F86"/>
    <w:rsid w:val="00FC0584"/>
    <w:rsid w:val="00FC3AA9"/>
    <w:rsid w:val="00FC68FD"/>
    <w:rsid w:val="00FC6F5A"/>
    <w:rsid w:val="00FC7D26"/>
    <w:rsid w:val="00FD1485"/>
    <w:rsid w:val="00FD2DD1"/>
    <w:rsid w:val="00FD3229"/>
    <w:rsid w:val="00FD7886"/>
    <w:rsid w:val="00FE1984"/>
    <w:rsid w:val="00FE2C15"/>
    <w:rsid w:val="00FE3CE6"/>
    <w:rsid w:val="00FE4AE6"/>
    <w:rsid w:val="00FE5ECD"/>
    <w:rsid w:val="00FE6ADC"/>
    <w:rsid w:val="00FF09D8"/>
    <w:rsid w:val="00FF1758"/>
    <w:rsid w:val="00FF2E18"/>
    <w:rsid w:val="00FF54AB"/>
    <w:rsid w:val="00FF54D5"/>
    <w:rsid w:val="00FF6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2D4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2D42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rsid w:val="00572D42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2D4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2D42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rsid w:val="00572D4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2368</Characters>
  <Application>Microsoft Office Word</Application>
  <DocSecurity>0</DocSecurity>
  <Lines>19</Lines>
  <Paragraphs>5</Paragraphs>
  <ScaleCrop>false</ScaleCrop>
  <Company>Wg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</dc:creator>
  <cp:lastModifiedBy>Алевтина Владимировн</cp:lastModifiedBy>
  <cp:revision>2</cp:revision>
  <dcterms:created xsi:type="dcterms:W3CDTF">2019-11-25T14:14:00Z</dcterms:created>
  <dcterms:modified xsi:type="dcterms:W3CDTF">2019-11-25T14:14:00Z</dcterms:modified>
</cp:coreProperties>
</file>