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80" w:type="dxa"/>
        <w:tblInd w:w="93" w:type="dxa"/>
        <w:tblLook w:val="04A0" w:firstRow="1" w:lastRow="0" w:firstColumn="1" w:lastColumn="0" w:noHBand="0" w:noVBand="1"/>
      </w:tblPr>
      <w:tblGrid>
        <w:gridCol w:w="7351"/>
        <w:gridCol w:w="707"/>
        <w:gridCol w:w="2110"/>
        <w:gridCol w:w="1324"/>
        <w:gridCol w:w="1371"/>
        <w:gridCol w:w="1417"/>
      </w:tblGrid>
      <w:tr w:rsidR="00AE188C" w:rsidRPr="00AE188C" w:rsidTr="00AE188C">
        <w:trPr>
          <w:trHeight w:val="308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bookmarkStart w:id="1" w:name="_GoBack"/>
            <w:bookmarkEnd w:id="1"/>
            <w:r w:rsidRPr="00AE188C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AE188C" w:rsidRPr="00AE188C" w:rsidTr="00AE188C">
        <w:trPr>
          <w:trHeight w:val="255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сентября 2023 г.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01.09.2023</w:t>
            </w:r>
          </w:p>
        </w:tc>
      </w:tr>
      <w:tr w:rsidR="00AE188C" w:rsidRPr="00AE188C" w:rsidTr="00AE188C">
        <w:trPr>
          <w:trHeight w:val="22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447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Администрация Мегрегского сельского поселения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Бюджет Мегрегского сельского поселения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86630440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308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188C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79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6 525 819,76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4 247 402,81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2 278 416,95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2 900 949,76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1 752 424,28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1 148 525,48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433 547,43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267 524,02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166 023,41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433 547,43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267 524,02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166 023,41</w:t>
            </w:r>
          </w:p>
        </w:tc>
      </w:tr>
      <w:tr w:rsidR="00AE188C" w:rsidRPr="00AE188C" w:rsidTr="00AE188C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419 600,00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260 170,42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159 429,58</w:t>
            </w:r>
          </w:p>
        </w:tc>
      </w:tr>
      <w:tr w:rsidR="00AE188C" w:rsidRPr="00AE188C" w:rsidTr="00AE188C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13 659,45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6 985,98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6 673,47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287,98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367,62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1 193 671,20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606 128,80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1 193 671,20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606 128,80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612 541,24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313 558,76</w:t>
            </w:r>
          </w:p>
        </w:tc>
      </w:tr>
      <w:tr w:rsidR="00AE188C" w:rsidRPr="00AE188C" w:rsidTr="00AE188C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612 541,24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313 558,76</w:t>
            </w:r>
          </w:p>
        </w:tc>
      </w:tr>
      <w:tr w:rsidR="00AE188C" w:rsidRPr="00AE188C" w:rsidTr="00AE188C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3 260,96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1 539,04</w:t>
            </w:r>
          </w:p>
        </w:tc>
      </w:tr>
      <w:tr w:rsidR="00AE188C" w:rsidRPr="00AE188C" w:rsidTr="00AE188C">
        <w:trPr>
          <w:trHeight w:val="13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3 260,96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1 539,04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649 641,37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350 058,63</w:t>
            </w:r>
          </w:p>
        </w:tc>
      </w:tr>
      <w:tr w:rsidR="00AE188C" w:rsidRPr="00AE188C" w:rsidTr="00AE188C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649 641,37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350 058,63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-71 772,37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-59 027,63</w:t>
            </w:r>
          </w:p>
        </w:tc>
      </w:tr>
      <w:tr w:rsidR="00AE188C" w:rsidRPr="00AE188C" w:rsidTr="00AE188C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-71 772,37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-59 027,63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493 002,22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255 922,76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237 079,46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10 876,05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92 123,95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10 876,05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92 123,95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390 002,22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245 046,71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144 955,51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160 003,85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244 770,55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160 003,85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244 770,55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229 998,37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276,16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229 722,21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229 998,37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276,16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229 722,21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000 10904050000000110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182 10904053100000110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016 11302995100000130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34 437,60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55 562,40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000 11705000000000180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34 437,60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55 562,40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016 11705050100000180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34 437,60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55 562,40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3 624 870,00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2 494 978,53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1 129 891,47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3 324 870,00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2 362 928,53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961 941,47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1 331 470,00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367 530,00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1 331 470,00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367 530,00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016 20215001100000150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1 331 470,00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367 530,00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674 170,00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646 896,00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000 20225467000000150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016 20225467100000150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016 20229999100000150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134 925,00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44 975,00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016 20230024100000150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133 425,00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44 475,00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016 20235118100000150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133 425,00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44 475,00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249 637,53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522 162,47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249 637,53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522 162,47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016 20249999100000150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249 637,53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522 162,47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167 950,00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167 950,00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016 20705020100000150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37 950,00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016 20705030100000150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130 000,00</w:t>
            </w:r>
          </w:p>
        </w:tc>
      </w:tr>
    </w:tbl>
    <w:p w:rsidR="00075ACE" w:rsidRDefault="00075ACE"/>
    <w:tbl>
      <w:tblPr>
        <w:tblW w:w="14820" w:type="dxa"/>
        <w:tblInd w:w="93" w:type="dxa"/>
        <w:tblLook w:val="04A0" w:firstRow="1" w:lastRow="0" w:firstColumn="1" w:lastColumn="0" w:noHBand="0" w:noVBand="1"/>
      </w:tblPr>
      <w:tblGrid>
        <w:gridCol w:w="7449"/>
        <w:gridCol w:w="707"/>
        <w:gridCol w:w="2409"/>
        <w:gridCol w:w="1419"/>
        <w:gridCol w:w="1416"/>
        <w:gridCol w:w="1420"/>
      </w:tblGrid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2</w:t>
            </w:r>
          </w:p>
        </w:tc>
      </w:tr>
      <w:tr w:rsidR="00AE188C" w:rsidRPr="00AE188C" w:rsidTr="00AE188C">
        <w:trPr>
          <w:trHeight w:val="308"/>
        </w:trPr>
        <w:tc>
          <w:tcPr>
            <w:tcW w:w="14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188C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E188C" w:rsidRPr="00AE188C" w:rsidTr="00AE188C">
        <w:trPr>
          <w:trHeight w:val="79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7 389 801,41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4 235 237,89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3 154 563,52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2 525 018,67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1 599 176,40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925 842,27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960 618,48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667 821,94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292 796,54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594 028,95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118 184,07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594 028,95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118 184,07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594 028,95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118 184,07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572 650,82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507 194,82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65 456,00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139 562,20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86 834,13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52 728,07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248 405,46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248 405,46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248 405,46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016 0102 4000021620 121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016 0102 4000021620 129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1 046 218,03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560 679,47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485 538,56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полномочий поселения администрацией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1 016 218,03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531 707,47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484 510,56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718 361,86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425 763,48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292 598,38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718 361,86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425 763,48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292 598,38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550 307,86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298 462,94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251 844,92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52 580,00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42 394,71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10 185,29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115 474,00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84 905,83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30 568,17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171 656,17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105 943,99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65 712,18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171 656,17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105 943,99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65 712,18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52 362,90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34 584,77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17 778,13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7 293,68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11 506,32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100 493,27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64 065,54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36 427,73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Уплата иных платежей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126 000,00</w:t>
            </w:r>
          </w:p>
        </w:tc>
      </w:tr>
      <w:tr w:rsidR="00AE188C" w:rsidRPr="00AE188C" w:rsidTr="00AE188C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016 0104 4000042140 244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AE188C" w:rsidRPr="00AE188C" w:rsidTr="00AE188C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Иной межбюджетный трансферт из бюджета Республики </w:t>
            </w:r>
            <w:proofErr w:type="spellStart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карелия</w:t>
            </w:r>
            <w:proofErr w:type="spellEnd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бюджетам муниципальных образований на поощрение региональных и муниципальных управленческих команд за достижение деятельности органов исполнительной власти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016 0104 4000055490 121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21 505,38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21 505,38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016 0104 4000055490 129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6 494,62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6 494,62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016 0107 4000010140 880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122 174,99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147 507,17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122 174,99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147 507,17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122 174,99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147 507,17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122 174,99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147 507,17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38 974,09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31 025,91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53 200,90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74 481,26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111 631,28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66 268,72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111 631,28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66 268,72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111 631,28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66 268,72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103 951,28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34 808,72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103 951,28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34 808,72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105 990,00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77 950,00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28 040,00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32 770,00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26 001,28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6 768,72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6 830,00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5 240,00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11 220,00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содержанию пожарного съезда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016 0310 0400154010 244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1 855 080,00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1 066 688,77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788 391,23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1 060 688,77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739 111,23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устройству и ремонту уличного освещения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455 938,77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257 497,19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455 938,77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257 497,19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455 938,77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257 497,19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544 800,00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325 423,00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219 377,00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168 635,96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130 515,77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38 120,19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текущему ремонту муниципальных дорог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481 614,04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481 614,04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481 614,04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016 0409 0100224020 244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481 614,04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016 0412 0200134010 244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285 754,49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82 629,56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203 124,93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285 754,49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82 629,56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203 124,93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 культурно-оздоровительного парка "Барсука"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85 754,49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82 629,56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3 124,93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85 754,49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82 629,56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3 124,93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85 754,49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82 629,56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3 124,93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016 0503 0300144010 244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85 754,49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82 629,56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3 124,93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016 0503 4000075040 244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2 531 048,25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1 375 111,88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1 155 936,37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2 531 048,25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1 375 111,88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1 155 936,37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860 210,89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587 953,12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272 257,77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460 210,89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323 621,99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136 588,90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460 210,89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323 621,99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136 588,90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306 595,43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182 835,27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123 760,16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152 115,46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139 286,72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12 828,74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016 0801 4000021620 247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016 0801 4000043250 611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016 0801 4000075040 414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на реализацию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40000L4670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субсидии на реализацию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AE188C" w:rsidRPr="00AE188C" w:rsidTr="00AE188C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40000S3250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иным межбюджетным трансфертам на поддержку развития территориального общественного самоуправления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52 220,60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52 220,60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52 220,60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52 220,60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52 220,60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52 220,60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40000S5040 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52 220,60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52 220,60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(дефицит/профицит)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12 164,92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</w:tbl>
    <w:p w:rsidR="00AE188C" w:rsidRDefault="00AE188C"/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7442"/>
        <w:gridCol w:w="707"/>
        <w:gridCol w:w="2116"/>
        <w:gridCol w:w="1419"/>
        <w:gridCol w:w="1416"/>
        <w:gridCol w:w="1420"/>
      </w:tblGrid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2" w:name="RANGE!A1:F31"/>
            <w:bookmarkEnd w:id="2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3</w:t>
            </w:r>
          </w:p>
        </w:tc>
      </w:tr>
      <w:tr w:rsidR="00AE188C" w:rsidRPr="00AE188C" w:rsidTr="00AE188C">
        <w:trPr>
          <w:trHeight w:val="308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188C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E188C" w:rsidRPr="00AE188C" w:rsidTr="00AE188C">
        <w:trPr>
          <w:trHeight w:val="136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-12 164,92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251 896,57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AE188C" w:rsidRPr="00AE188C" w:rsidTr="00AE188C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016 01020000100000710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-12 164,92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-12 164,92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-4 313 846,27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-4 313 846,27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-4 313 846,27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-4 313 846,27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4 301 681,35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4 301 681,35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4 301 681,35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4 301 681,35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3" w:name="RANGE!A32:F42"/>
            <w:bookmarkEnd w:id="3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E188C" w:rsidRPr="00AE188C" w:rsidTr="00AE188C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Т.В. Романова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E188C" w:rsidRPr="00AE188C" w:rsidTr="00AE188C">
        <w:trPr>
          <w:trHeight w:val="22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Т.В. Романова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E188C" w:rsidRPr="00AE188C" w:rsidTr="00AE188C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Т.В. Романова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AE188C" w:rsidRPr="00AE188C" w:rsidTr="00AE188C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E188C" w:rsidRPr="00AE188C" w:rsidTr="00AE188C">
        <w:trPr>
          <w:trHeight w:val="255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8C" w:rsidRPr="00AE188C" w:rsidRDefault="00AE188C" w:rsidP="00AE18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E188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 сентября 2023 г.</w:t>
            </w:r>
          </w:p>
        </w:tc>
      </w:tr>
    </w:tbl>
    <w:p w:rsidR="00AE188C" w:rsidRDefault="00AE188C"/>
    <w:sectPr w:rsidR="00AE188C" w:rsidSect="00AE18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88C"/>
    <w:rsid w:val="00075ACE"/>
    <w:rsid w:val="00AE188C"/>
    <w:rsid w:val="00B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25E86-180E-4F77-B471-32A23975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18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E188C"/>
    <w:rPr>
      <w:color w:val="800080"/>
      <w:u w:val="single"/>
    </w:rPr>
  </w:style>
  <w:style w:type="paragraph" w:customStyle="1" w:styleId="xl65">
    <w:name w:val="xl65"/>
    <w:basedOn w:val="a"/>
    <w:rsid w:val="00AE188C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AE188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AE188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AE188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AE188C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AE188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AE188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AE188C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AE188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AE188C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AE188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AE188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AE188C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AE18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AE188C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AE18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AE188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4640</Words>
  <Characters>26448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2023-09-27T11:38:00Z</dcterms:created>
  <dcterms:modified xsi:type="dcterms:W3CDTF">2023-09-27T11:38:00Z</dcterms:modified>
</cp:coreProperties>
</file>