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0BF" w:rsidRPr="00127612" w:rsidRDefault="007B60BF" w:rsidP="007B60BF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разместить 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органов местного самоуправления, а также в социальной сети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печатных изданиях следующую информацию:</w:t>
      </w:r>
    </w:p>
    <w:p w:rsidR="007B60BF" w:rsidRDefault="007B60BF" w:rsidP="007B6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/>
          <w:sz w:val="28"/>
          <w:szCs w:val="28"/>
        </w:rPr>
        <w:t xml:space="preserve">Обязательность уплаты </w:t>
      </w:r>
      <w:proofErr w:type="gramStart"/>
      <w:r>
        <w:rPr>
          <w:rFonts w:ascii="Times New Roman" w:hAnsi="Times New Roman"/>
          <w:sz w:val="28"/>
          <w:szCs w:val="28"/>
        </w:rPr>
        <w:t>исполнительского сбора</w:t>
      </w:r>
      <w:proofErr w:type="gramEnd"/>
      <w:r>
        <w:rPr>
          <w:rFonts w:ascii="Times New Roman" w:hAnsi="Times New Roman"/>
          <w:sz w:val="28"/>
          <w:szCs w:val="28"/>
        </w:rPr>
        <w:t xml:space="preserve"> вынесенного службой судебных приставов.</w:t>
      </w:r>
    </w:p>
    <w:p w:rsidR="007B60BF" w:rsidRDefault="007B60BF" w:rsidP="007B6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0BF" w:rsidRDefault="007B60BF" w:rsidP="007B6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112  Федерального закона от 02.10.2007 № 229-ФЗ «Об исполнительном производстве», и</w:t>
      </w:r>
      <w:r w:rsidRPr="00345E7D">
        <w:rPr>
          <w:rFonts w:ascii="Times New Roman" w:hAnsi="Times New Roman"/>
          <w:sz w:val="28"/>
          <w:szCs w:val="28"/>
        </w:rPr>
        <w:t xml:space="preserve">сполнительский сбор является денежным взысканием, налагаемым на должника </w:t>
      </w:r>
      <w:r>
        <w:rPr>
          <w:rFonts w:ascii="Times New Roman" w:hAnsi="Times New Roman"/>
          <w:sz w:val="28"/>
          <w:szCs w:val="28"/>
        </w:rPr>
        <w:t xml:space="preserve">судебным приставом-исполнителем </w:t>
      </w:r>
      <w:r w:rsidRPr="00345E7D">
        <w:rPr>
          <w:rFonts w:ascii="Times New Roman" w:hAnsi="Times New Roman"/>
          <w:sz w:val="28"/>
          <w:szCs w:val="28"/>
        </w:rPr>
        <w:t>в случае неисполнения им исполнительного документа в срок, установленный для добровольного исполнения исполнительного документа, а также в случае неисполнения им исполнительного документа, подлежащего немедленному исполнению, в течение суток с момента получения копии постановления судебного пристава-исполнителя о возбуждении исполнительного производства. Исполнительский сбор зачисляется в федеральный бюджет.</w:t>
      </w:r>
      <w:bookmarkStart w:id="1" w:name="Par3"/>
      <w:bookmarkEnd w:id="1"/>
    </w:p>
    <w:p w:rsidR="007B60BF" w:rsidRDefault="007B60BF" w:rsidP="007B6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силу п. 3 ст. </w:t>
      </w:r>
      <w:proofErr w:type="gramStart"/>
      <w:r>
        <w:rPr>
          <w:rFonts w:ascii="Times New Roman" w:hAnsi="Times New Roman"/>
          <w:sz w:val="28"/>
          <w:szCs w:val="28"/>
        </w:rPr>
        <w:t>112  Федерального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закона от 02.10.2007 № 229-ФЗ «Об исполнительном производстве», и</w:t>
      </w:r>
      <w:r w:rsidRPr="00345E7D">
        <w:rPr>
          <w:rFonts w:ascii="Times New Roman" w:hAnsi="Times New Roman"/>
          <w:sz w:val="28"/>
          <w:szCs w:val="28"/>
        </w:rPr>
        <w:t>сполнительский сбор устанавливается в размере семи процентов от подлежащей взысканию суммы или стоимости взыскиваемого имущества, но не менее одной тысячи рублей с должника-гражданина или должника - индивидуального предпринимателя и десяти тысяч рублей с должника-организации. В случае неисполнения исполнительного документа неимущественного характера исполнительский сбор с должника-гражданина или должника - индивидуального предпринимателя устанавливается в размере пяти тысяч рублей, с должника-организации - пятидесяти тысяч рублей.</w:t>
      </w:r>
    </w:p>
    <w:p w:rsidR="007B60BF" w:rsidRDefault="007B60BF" w:rsidP="007B6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Между тем, </w:t>
      </w:r>
      <w:bookmarkStart w:id="2" w:name="Par23"/>
      <w:bookmarkStart w:id="3" w:name="Par25"/>
      <w:bookmarkEnd w:id="2"/>
      <w:bookmarkEnd w:id="3"/>
      <w:r>
        <w:rPr>
          <w:rFonts w:ascii="Times New Roman" w:hAnsi="Times New Roman"/>
          <w:sz w:val="28"/>
          <w:szCs w:val="28"/>
        </w:rPr>
        <w:t>д</w:t>
      </w:r>
      <w:r w:rsidRPr="00345E7D">
        <w:rPr>
          <w:rFonts w:ascii="Times New Roman" w:hAnsi="Times New Roman"/>
          <w:sz w:val="28"/>
          <w:szCs w:val="28"/>
        </w:rPr>
        <w:t xml:space="preserve">олжник вправе в порядке, установленном </w:t>
      </w:r>
      <w:r>
        <w:rPr>
          <w:rFonts w:ascii="Times New Roman" w:hAnsi="Times New Roman"/>
          <w:sz w:val="28"/>
          <w:szCs w:val="28"/>
        </w:rPr>
        <w:t xml:space="preserve">вышеуказанном </w:t>
      </w:r>
      <w:r w:rsidRPr="00345E7D">
        <w:rPr>
          <w:rFonts w:ascii="Times New Roman" w:hAnsi="Times New Roman"/>
          <w:sz w:val="28"/>
          <w:szCs w:val="28"/>
        </w:rPr>
        <w:t>Федеральным законом, обратиться в суд с заявлением об оспаривании постановления судебного пристава-исполнителя о взыскании исполнительского сбора, с иском об отсрочке или о рассрочке его взыскания, об уменьшении его размера или освобождении от взыскания исполнительского сбора.</w:t>
      </w:r>
    </w:p>
    <w:p w:rsidR="00422221" w:rsidRDefault="00422221">
      <w:bookmarkStart w:id="4" w:name="_GoBack"/>
      <w:bookmarkEnd w:id="4"/>
    </w:p>
    <w:sectPr w:rsidR="00422221" w:rsidSect="001809EE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0BF"/>
    <w:rsid w:val="001809EE"/>
    <w:rsid w:val="00422221"/>
    <w:rsid w:val="007B60BF"/>
    <w:rsid w:val="00D347A9"/>
    <w:rsid w:val="00F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65A6"/>
  <w15:chartTrackingRefBased/>
  <w15:docId w15:val="{8F9359E0-9043-419C-B8E4-92DD8842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0BF"/>
    <w:pPr>
      <w:spacing w:after="200" w:line="276" w:lineRule="auto"/>
      <w:ind w:firstLine="0"/>
      <w:jc w:val="left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Юшин Максим Валерьевич</dc:creator>
  <cp:keywords/>
  <dc:description/>
  <cp:lastModifiedBy>Юшин Максим Валерьевич</cp:lastModifiedBy>
  <cp:revision>1</cp:revision>
  <dcterms:created xsi:type="dcterms:W3CDTF">2023-12-27T05:27:00Z</dcterms:created>
  <dcterms:modified xsi:type="dcterms:W3CDTF">2023-12-27T05:28:00Z</dcterms:modified>
</cp:coreProperties>
</file>