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0A" w:rsidRPr="00A1028D" w:rsidRDefault="0007390A" w:rsidP="0007390A">
      <w:pPr>
        <w:autoSpaceDE w:val="0"/>
        <w:contextualSpacing/>
        <w:jc w:val="center"/>
        <w:rPr>
          <w:rFonts w:eastAsia="Times New Roman CYR"/>
          <w:b/>
          <w:sz w:val="28"/>
          <w:szCs w:val="28"/>
        </w:rPr>
      </w:pPr>
      <w:r w:rsidRPr="00A1028D">
        <w:rPr>
          <w:rFonts w:eastAsia="Times New Roman CYR"/>
          <w:b/>
          <w:sz w:val="28"/>
          <w:szCs w:val="28"/>
        </w:rPr>
        <w:t>Республика Карелия</w:t>
      </w:r>
    </w:p>
    <w:p w:rsidR="0007390A" w:rsidRPr="00A1028D" w:rsidRDefault="0007390A" w:rsidP="0007390A">
      <w:pPr>
        <w:autoSpaceDE w:val="0"/>
        <w:contextualSpacing/>
        <w:jc w:val="center"/>
        <w:rPr>
          <w:rFonts w:eastAsia="Times New Roman CYR"/>
          <w:b/>
          <w:sz w:val="28"/>
          <w:szCs w:val="28"/>
        </w:rPr>
      </w:pPr>
      <w:proofErr w:type="spellStart"/>
      <w:r w:rsidRPr="00A1028D">
        <w:rPr>
          <w:rFonts w:eastAsia="Times New Roman CYR"/>
          <w:b/>
          <w:sz w:val="28"/>
          <w:szCs w:val="28"/>
        </w:rPr>
        <w:t>Олонецкий</w:t>
      </w:r>
      <w:proofErr w:type="spellEnd"/>
      <w:r w:rsidRPr="00A1028D">
        <w:rPr>
          <w:rFonts w:eastAsia="Times New Roman CYR"/>
          <w:b/>
          <w:sz w:val="28"/>
          <w:szCs w:val="28"/>
        </w:rPr>
        <w:t xml:space="preserve"> национальный муниципальный район</w:t>
      </w:r>
    </w:p>
    <w:p w:rsidR="0007390A" w:rsidRPr="00A1028D" w:rsidRDefault="0007390A" w:rsidP="0007390A">
      <w:pPr>
        <w:autoSpaceDE w:val="0"/>
        <w:contextualSpacing/>
        <w:jc w:val="center"/>
        <w:rPr>
          <w:rFonts w:eastAsia="Times New Roman CYR"/>
          <w:b/>
          <w:sz w:val="28"/>
          <w:szCs w:val="28"/>
        </w:rPr>
      </w:pPr>
      <w:r w:rsidRPr="00A1028D">
        <w:rPr>
          <w:rFonts w:eastAsia="Times New Roman CYR"/>
          <w:b/>
          <w:sz w:val="28"/>
          <w:szCs w:val="28"/>
        </w:rPr>
        <w:t xml:space="preserve">Администрация </w:t>
      </w:r>
      <w:proofErr w:type="spellStart"/>
      <w:r w:rsidRPr="00A1028D">
        <w:rPr>
          <w:rFonts w:eastAsia="Times New Roman CYR"/>
          <w:b/>
          <w:sz w:val="28"/>
          <w:szCs w:val="28"/>
        </w:rPr>
        <w:t>Мегрегского</w:t>
      </w:r>
      <w:proofErr w:type="spellEnd"/>
      <w:r w:rsidRPr="00A1028D">
        <w:rPr>
          <w:rFonts w:eastAsia="Times New Roman CYR"/>
          <w:b/>
          <w:sz w:val="28"/>
          <w:szCs w:val="28"/>
        </w:rPr>
        <w:t xml:space="preserve"> сельского поселения</w:t>
      </w:r>
    </w:p>
    <w:p w:rsidR="0007390A" w:rsidRPr="00A1028D" w:rsidRDefault="0007390A" w:rsidP="0007390A">
      <w:pPr>
        <w:autoSpaceDE w:val="0"/>
        <w:contextualSpacing/>
        <w:jc w:val="center"/>
        <w:rPr>
          <w:rFonts w:eastAsia="Times New Roman CYR"/>
          <w:b/>
          <w:sz w:val="28"/>
          <w:szCs w:val="28"/>
        </w:rPr>
      </w:pPr>
    </w:p>
    <w:p w:rsidR="0007390A" w:rsidRPr="00A1028D" w:rsidRDefault="0007390A" w:rsidP="0007390A">
      <w:pPr>
        <w:autoSpaceDE w:val="0"/>
        <w:contextualSpacing/>
        <w:jc w:val="center"/>
        <w:rPr>
          <w:rFonts w:eastAsia="Times New Roman CYR"/>
          <w:b/>
          <w:bCs/>
          <w:sz w:val="28"/>
          <w:szCs w:val="28"/>
        </w:rPr>
      </w:pPr>
    </w:p>
    <w:p w:rsidR="0007390A" w:rsidRDefault="0007390A" w:rsidP="0007390A">
      <w:pPr>
        <w:contextualSpacing/>
        <w:jc w:val="center"/>
      </w:pPr>
      <w:r w:rsidRPr="00A1028D">
        <w:rPr>
          <w:rFonts w:eastAsia="Times New Roman CYR"/>
          <w:b/>
          <w:bCs/>
          <w:sz w:val="28"/>
          <w:szCs w:val="28"/>
        </w:rPr>
        <w:t>ПОСТАНОВЛЕНИЕ</w:t>
      </w:r>
    </w:p>
    <w:p w:rsidR="0007390A" w:rsidRDefault="0007390A" w:rsidP="0007390A">
      <w:pPr>
        <w:contextualSpacing/>
      </w:pPr>
      <w:r>
        <w:t xml:space="preserve">от 29 января  2018 года                                                                                           № </w:t>
      </w:r>
      <w:r w:rsidR="00780C2E">
        <w:t>2</w:t>
      </w:r>
    </w:p>
    <w:p w:rsidR="0007390A" w:rsidRDefault="0007390A" w:rsidP="0007390A">
      <w:pPr>
        <w:contextualSpacing/>
      </w:pPr>
      <w:r>
        <w:t xml:space="preserve">                                                            </w:t>
      </w:r>
    </w:p>
    <w:p w:rsidR="0007390A" w:rsidRPr="004D29BD" w:rsidRDefault="004D29BD" w:rsidP="0007390A">
      <w:pPr>
        <w:contextualSpacing/>
        <w:jc w:val="center"/>
        <w:rPr>
          <w:b/>
        </w:rPr>
      </w:pPr>
      <w:r w:rsidRPr="004D29BD">
        <w:rPr>
          <w:b/>
        </w:rPr>
        <w:t xml:space="preserve">О внесении изменений и дополнений в постановление от 22.12.2015 № 80 </w:t>
      </w:r>
    </w:p>
    <w:p w:rsidR="0007390A" w:rsidRDefault="004D29BD" w:rsidP="0007390A">
      <w:pPr>
        <w:shd w:val="clear" w:color="auto" w:fill="FFFFFF"/>
        <w:contextualSpacing/>
        <w:jc w:val="center"/>
        <w:rPr>
          <w:b/>
          <w:caps/>
        </w:rPr>
      </w:pPr>
      <w:r>
        <w:rPr>
          <w:b/>
        </w:rPr>
        <w:t>«</w:t>
      </w:r>
      <w:r w:rsidR="0007390A">
        <w:rPr>
          <w:b/>
        </w:rPr>
        <w:t>Об утверждении Административного регламента</w:t>
      </w:r>
    </w:p>
    <w:p w:rsidR="0007390A" w:rsidRDefault="0007390A" w:rsidP="0007390A">
      <w:pPr>
        <w:shd w:val="clear" w:color="auto" w:fill="FFFFFF"/>
        <w:contextualSpacing/>
        <w:jc w:val="center"/>
        <w:rPr>
          <w:rStyle w:val="a3"/>
        </w:rPr>
      </w:pPr>
      <w:r>
        <w:rPr>
          <w:rStyle w:val="a3"/>
        </w:rPr>
        <w:t>исполнения  муниципальной функции по осуществлению</w:t>
      </w:r>
    </w:p>
    <w:p w:rsidR="0007390A" w:rsidRDefault="0007390A" w:rsidP="0007390A">
      <w:pPr>
        <w:shd w:val="clear" w:color="auto" w:fill="FFFFFF"/>
        <w:contextualSpacing/>
        <w:jc w:val="center"/>
        <w:rPr>
          <w:rStyle w:val="a3"/>
        </w:rPr>
      </w:pPr>
      <w:r>
        <w:rPr>
          <w:rStyle w:val="a3"/>
        </w:rPr>
        <w:t>муниципального контроля в области торговой деятельности</w:t>
      </w:r>
    </w:p>
    <w:p w:rsidR="0007390A" w:rsidRDefault="0007390A" w:rsidP="0007390A">
      <w:pPr>
        <w:shd w:val="clear" w:color="auto" w:fill="FFFFFF"/>
        <w:contextualSpacing/>
        <w:jc w:val="center"/>
        <w:rPr>
          <w:b/>
        </w:rPr>
      </w:pPr>
      <w:r>
        <w:rPr>
          <w:rStyle w:val="a3"/>
        </w:rPr>
        <w:t>на территории муниципального образования «</w:t>
      </w:r>
      <w:proofErr w:type="spellStart"/>
      <w:r>
        <w:rPr>
          <w:rStyle w:val="a3"/>
        </w:rPr>
        <w:t>Мегрегское</w:t>
      </w:r>
      <w:proofErr w:type="spellEnd"/>
      <w:r>
        <w:rPr>
          <w:rStyle w:val="a3"/>
        </w:rPr>
        <w:t xml:space="preserve"> сельское поселение»</w:t>
      </w:r>
    </w:p>
    <w:p w:rsidR="0007390A" w:rsidRDefault="0007390A" w:rsidP="0007390A">
      <w:pPr>
        <w:shd w:val="clear" w:color="auto" w:fill="FFFFFF"/>
        <w:contextualSpacing/>
        <w:jc w:val="center"/>
        <w:rPr>
          <w:rStyle w:val="a3"/>
          <w:rFonts w:ascii="Arial" w:hAnsi="Arial" w:cs="Arial"/>
        </w:rPr>
      </w:pPr>
    </w:p>
    <w:p w:rsidR="0007390A" w:rsidRDefault="0007390A" w:rsidP="0007390A">
      <w:pPr>
        <w:autoSpaceDE w:val="0"/>
        <w:autoSpaceDN w:val="0"/>
        <w:adjustRightInd w:val="0"/>
        <w:ind w:firstLine="720"/>
        <w:contextualSpacing/>
        <w:jc w:val="both"/>
      </w:pPr>
    </w:p>
    <w:p w:rsidR="004D29BD" w:rsidRDefault="0007390A" w:rsidP="0007390A">
      <w:pPr>
        <w:autoSpaceDE w:val="0"/>
        <w:autoSpaceDN w:val="0"/>
        <w:adjustRightInd w:val="0"/>
        <w:ind w:firstLine="720"/>
        <w:contextualSpacing/>
        <w:rPr>
          <w:color w:val="000000"/>
        </w:rPr>
      </w:pPr>
      <w:r w:rsidRPr="005627D0">
        <w:rPr>
          <w:color w:val="000000"/>
        </w:rPr>
        <w:t>Во исполнение </w:t>
      </w:r>
      <w:r>
        <w:rPr>
          <w:color w:val="000000"/>
        </w:rPr>
        <w:t>Федерального закона от 27.07.2010 г. № 210 – ФЗ «Об организации предоставления государственных и муниципальных услуг»</w:t>
      </w:r>
      <w:r w:rsidR="004D29BD">
        <w:rPr>
          <w:color w:val="000000"/>
        </w:rPr>
        <w:t xml:space="preserve">, </w:t>
      </w:r>
    </w:p>
    <w:p w:rsidR="0007390A" w:rsidRPr="004D29BD" w:rsidRDefault="0007390A" w:rsidP="0007390A">
      <w:pPr>
        <w:autoSpaceDE w:val="0"/>
        <w:autoSpaceDN w:val="0"/>
        <w:adjustRightInd w:val="0"/>
        <w:ind w:firstLine="720"/>
        <w:contextualSpacing/>
        <w:rPr>
          <w:b/>
        </w:rPr>
      </w:pPr>
      <w:r>
        <w:rPr>
          <w:color w:val="000000"/>
        </w:rPr>
        <w:t xml:space="preserve"> </w:t>
      </w:r>
      <w:r>
        <w:t xml:space="preserve">администрация </w:t>
      </w:r>
      <w:proofErr w:type="spellStart"/>
      <w:r>
        <w:t>Мегрегского</w:t>
      </w:r>
      <w:proofErr w:type="spellEnd"/>
      <w:r>
        <w:t xml:space="preserve"> сельского поселения</w:t>
      </w:r>
      <w:r w:rsidR="004D29BD">
        <w:t xml:space="preserve"> </w:t>
      </w:r>
      <w:r w:rsidR="004D29BD" w:rsidRPr="004D29BD">
        <w:rPr>
          <w:b/>
        </w:rPr>
        <w:t>постановляет:</w:t>
      </w:r>
    </w:p>
    <w:p w:rsidR="0007390A" w:rsidRDefault="0007390A" w:rsidP="0007390A">
      <w:pPr>
        <w:contextualSpacing/>
      </w:pPr>
    </w:p>
    <w:p w:rsidR="004D29BD" w:rsidRPr="004D29BD" w:rsidRDefault="004D29BD" w:rsidP="004D29BD">
      <w:pPr>
        <w:pStyle w:val="a5"/>
        <w:numPr>
          <w:ilvl w:val="0"/>
          <w:numId w:val="1"/>
        </w:numPr>
        <w:shd w:val="clear" w:color="auto" w:fill="FFFFFF"/>
        <w:jc w:val="both"/>
      </w:pPr>
      <w:r>
        <w:t>Внести изменения и дополнения в постановление от 22.12.2015 № 80 «</w:t>
      </w:r>
      <w:r w:rsidRPr="004D29BD">
        <w:t>Об утверждении Административного регламента</w:t>
      </w:r>
      <w:r>
        <w:t xml:space="preserve"> </w:t>
      </w:r>
      <w:r w:rsidRPr="004D29BD">
        <w:rPr>
          <w:rStyle w:val="a3"/>
          <w:b w:val="0"/>
        </w:rPr>
        <w:t>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Pr="004D29BD">
        <w:rPr>
          <w:rStyle w:val="a3"/>
          <w:b w:val="0"/>
        </w:rPr>
        <w:t>Мегрегское</w:t>
      </w:r>
      <w:proofErr w:type="spellEnd"/>
      <w:r w:rsidRPr="004D29BD">
        <w:rPr>
          <w:rStyle w:val="a3"/>
          <w:b w:val="0"/>
        </w:rPr>
        <w:t xml:space="preserve"> сельское поселение»  следующего содержания:</w:t>
      </w:r>
    </w:p>
    <w:p w:rsidR="004D29BD" w:rsidRDefault="004D29BD" w:rsidP="004D29BD">
      <w:pPr>
        <w:ind w:left="360"/>
        <w:contextualSpacing/>
        <w:jc w:val="both"/>
      </w:pPr>
      <w:r>
        <w:t>1.1.Пункт 1.6.2. раздела 1  дополнить словами:</w:t>
      </w:r>
    </w:p>
    <w:p w:rsidR="004D29BD" w:rsidRDefault="004D29BD" w:rsidP="004D29BD">
      <w:pPr>
        <w:ind w:left="360"/>
        <w:contextualSpacing/>
        <w:jc w:val="both"/>
      </w:pPr>
      <w: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29BD" w:rsidRDefault="00780C2E" w:rsidP="004D29BD">
      <w:pPr>
        <w:ind w:left="360"/>
        <w:contextualSpacing/>
        <w:jc w:val="both"/>
      </w:pPr>
      <w:r>
        <w:t>1.2. .Пункт 1.6.2. раздела 1  дополнить словами:</w:t>
      </w:r>
    </w:p>
    <w:p w:rsidR="00780C2E" w:rsidRDefault="00780C2E" w:rsidP="004D29BD">
      <w:pPr>
        <w:ind w:left="360"/>
        <w:contextualSpacing/>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w:t>
      </w:r>
      <w:r w:rsidR="00874F5C">
        <w:t xml:space="preserve"> </w:t>
      </w:r>
      <w:r>
        <w:t>здоровья людей, для животных, растений, окружающей среды, объектов культурного наследия (памятников исто</w:t>
      </w:r>
      <w:r w:rsidR="00874F5C">
        <w:t>р</w:t>
      </w:r>
      <w:r>
        <w:t>ии и культуры) народов Российской федерации, музейных предметов и музейных коллекций, включенных в состав Музейного фонда Российской Федерации, особо</w:t>
      </w:r>
      <w:r w:rsidR="00874F5C">
        <w:t xml:space="preserve"> ценных, в том числе уникальных, документов Архивного фонда Российской Федерации, документов</w:t>
      </w:r>
      <w:proofErr w:type="gramEnd"/>
      <w:r w:rsidR="00874F5C">
        <w:t xml:space="preserve">, имеющих особое историческое, научное, культурное значение, входящих в </w:t>
      </w:r>
      <w:proofErr w:type="spellStart"/>
      <w:r w:rsidR="00874F5C">
        <w:t>состоа</w:t>
      </w:r>
      <w:proofErr w:type="spellEnd"/>
      <w:r w:rsidR="00874F5C">
        <w:t xml:space="preserve">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29BD" w:rsidRDefault="00874F5C" w:rsidP="004D29BD">
      <w:pPr>
        <w:ind w:left="360"/>
        <w:contextualSpacing/>
        <w:jc w:val="both"/>
      </w:pPr>
      <w:r>
        <w:t>1.3. Пункт 1.7.1. раздела 1 дополнить словами:</w:t>
      </w:r>
    </w:p>
    <w:p w:rsidR="00874F5C" w:rsidRDefault="00874F5C" w:rsidP="004D29BD">
      <w:pPr>
        <w:ind w:left="360"/>
        <w:contextualSpacing/>
        <w:jc w:val="both"/>
      </w:pPr>
      <w:r>
        <w:t>-</w:t>
      </w:r>
      <w:r w:rsidR="00C50DAC">
        <w:t xml:space="preserve"> </w:t>
      </w:r>
      <w: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4F5C" w:rsidRDefault="00874F5C" w:rsidP="002A5BF9">
      <w:pPr>
        <w:ind w:left="360"/>
        <w:contextualSpacing/>
        <w:jc w:val="both"/>
      </w:pPr>
      <w:r>
        <w:lastRenderedPageBreak/>
        <w:t>-</w:t>
      </w:r>
      <w:r w:rsidR="00C50DAC">
        <w:t xml:space="preserve"> </w:t>
      </w:r>
      <w:r>
        <w:t>представлять документы и (или) информацию</w:t>
      </w:r>
      <w:r w:rsidR="00C50DAC">
        <w:t>,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0DAC" w:rsidRDefault="00C50DAC" w:rsidP="002A5BF9">
      <w:pPr>
        <w:ind w:left="360"/>
        <w:contextualSpacing/>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0DAC" w:rsidRDefault="00C50DAC" w:rsidP="002A5BF9">
      <w:pPr>
        <w:ind w:left="360"/>
        <w:contextualSpacing/>
        <w:jc w:val="both"/>
      </w:pPr>
      <w:r>
        <w:t>1.4. Пункт 1 статьи 1.7.2. раздела 1 дополнить словами  «обязательных требований».</w:t>
      </w:r>
    </w:p>
    <w:p w:rsidR="00C50DAC" w:rsidRDefault="00C50DAC" w:rsidP="002A5BF9">
      <w:pPr>
        <w:ind w:left="360"/>
        <w:contextualSpacing/>
        <w:jc w:val="both"/>
      </w:pPr>
      <w:r>
        <w:t xml:space="preserve">1.5. </w:t>
      </w:r>
      <w:r w:rsidR="001F4A45">
        <w:t>П</w:t>
      </w:r>
      <w:r>
        <w:t>ункт  1.8.2. раздела 1 изложить в новой редакции:</w:t>
      </w:r>
    </w:p>
    <w:p w:rsidR="004D29BD" w:rsidRDefault="00FB0DCD" w:rsidP="002A5BF9">
      <w:pPr>
        <w:ind w:left="360"/>
        <w:contextualSpacing/>
        <w:jc w:val="both"/>
      </w:pPr>
      <w:r>
        <w:t xml:space="preserve">1.8.2.1. </w:t>
      </w:r>
      <w:r w:rsidR="002A5BF9">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A5BF9" w:rsidRDefault="002A5BF9" w:rsidP="002A5BF9">
      <w:pPr>
        <w:ind w:left="360"/>
        <w:contextualSpacing/>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5BF9" w:rsidRDefault="00FB0DCD" w:rsidP="002A5BF9">
      <w:pPr>
        <w:ind w:left="360"/>
        <w:contextualSpacing/>
        <w:jc w:val="both"/>
      </w:pP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0DCD" w:rsidRDefault="00FB0DCD" w:rsidP="002A5BF9">
      <w:pPr>
        <w:ind w:left="360"/>
        <w:contextualSpacing/>
        <w:jc w:val="both"/>
      </w:pPr>
      <w:r>
        <w:t>1.8.2.2.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w:t>
      </w:r>
      <w:r w:rsidR="00F80C19">
        <w:t xml:space="preserve">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w:t>
      </w:r>
      <w:proofErr w:type="gramStart"/>
      <w:r w:rsidR="00F80C19">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w:t>
      </w:r>
      <w:proofErr w:type="gramEnd"/>
      <w:r w:rsidR="00F80C19">
        <w:t xml:space="preserve"> </w:t>
      </w:r>
      <w:proofErr w:type="gramStart"/>
      <w:r w:rsidR="00F80C19">
        <w:t xml:space="preserve">недопущению </w:t>
      </w:r>
      <w:r w:rsidR="00F80C19">
        <w:lastRenderedPageBreak/>
        <w:t>причинения вреда или прекращению его причинения вплоть до  временного запрета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F80C19">
        <w:t xml:space="preserve"> угрозы причинения вреда и </w:t>
      </w:r>
      <w:proofErr w:type="gramStart"/>
      <w:r w:rsidR="00F80C19">
        <w:t>способах</w:t>
      </w:r>
      <w:proofErr w:type="gramEnd"/>
      <w:r w:rsidR="00F80C19">
        <w:t xml:space="preserve"> его предотвращения.</w:t>
      </w:r>
    </w:p>
    <w:p w:rsidR="00F80C19" w:rsidRDefault="00F80C19" w:rsidP="002A5BF9">
      <w:pPr>
        <w:ind w:left="360"/>
        <w:contextualSpacing/>
        <w:jc w:val="both"/>
      </w:pPr>
      <w:r>
        <w:t>1.6. Пункт 2.3. дополнить подпункт</w:t>
      </w:r>
      <w:r w:rsidR="006771CD">
        <w:t>ами</w:t>
      </w:r>
      <w:r>
        <w:t xml:space="preserve"> 2.3.5.</w:t>
      </w:r>
      <w:r w:rsidR="006771CD">
        <w:t>,2.3.6.</w:t>
      </w:r>
      <w:r w:rsidR="002B3A57">
        <w:t>:</w:t>
      </w:r>
      <w:r>
        <w:t xml:space="preserve"> </w:t>
      </w:r>
    </w:p>
    <w:p w:rsidR="002B3A57" w:rsidRDefault="002B3A57" w:rsidP="002A5BF9">
      <w:pPr>
        <w:ind w:left="360"/>
        <w:contextualSpacing/>
        <w:jc w:val="both"/>
      </w:pPr>
      <w:r>
        <w:t xml:space="preserve">  </w:t>
      </w:r>
      <w:r w:rsidR="006771CD">
        <w:t xml:space="preserve">2.3.5. </w:t>
      </w:r>
      <w: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w:t>
      </w:r>
      <w:proofErr w:type="gramStart"/>
      <w:r>
        <w:t xml:space="preserve"> ,</w:t>
      </w:r>
      <w:proofErr w:type="gramEnd"/>
      <w:r>
        <w:t xml:space="preserve"> но не более, чем на десять рабочих дней.</w:t>
      </w:r>
    </w:p>
    <w:p w:rsidR="002B3A57" w:rsidRDefault="002B3A57" w:rsidP="002A5BF9">
      <w:pPr>
        <w:ind w:left="360"/>
        <w:contextualSpacing/>
        <w:jc w:val="both"/>
      </w:pPr>
      <w:r>
        <w:t xml:space="preserve">  Повторное приостановление проведения проверки не допускается.</w:t>
      </w:r>
    </w:p>
    <w:p w:rsidR="00FB0DCD" w:rsidRDefault="002B3A57" w:rsidP="002A5BF9">
      <w:pPr>
        <w:ind w:left="360"/>
        <w:contextualSpacing/>
        <w:jc w:val="both"/>
      </w:pPr>
      <w:r>
        <w:t xml:space="preserve">  На период </w:t>
      </w:r>
      <w:proofErr w:type="gramStart"/>
      <w:r>
        <w:t>действия срока</w:t>
      </w:r>
      <w:r w:rsidR="006771CD">
        <w:t xml:space="preserve"> </w:t>
      </w:r>
      <w:r>
        <w:t>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771CD" w:rsidRDefault="006771CD" w:rsidP="002A5BF9">
      <w:pPr>
        <w:ind w:left="360"/>
        <w:contextualSpacing/>
        <w:jc w:val="both"/>
      </w:pPr>
      <w:r>
        <w:t>2.3.6. Срок проведения выездной или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390A" w:rsidRPr="004219BD" w:rsidRDefault="0007390A" w:rsidP="0007390A">
      <w:pPr>
        <w:numPr>
          <w:ilvl w:val="0"/>
          <w:numId w:val="1"/>
        </w:numPr>
        <w:contextualSpacing/>
        <w:jc w:val="both"/>
      </w:pPr>
      <w:r>
        <w:t xml:space="preserve">Опубликовать (обнародовать) настоящее Постановление на сайте администрации </w:t>
      </w:r>
      <w:proofErr w:type="spellStart"/>
      <w:r>
        <w:t>Мегрегского</w:t>
      </w:r>
      <w:proofErr w:type="spellEnd"/>
      <w:r>
        <w:t xml:space="preserve"> сельского поселения </w:t>
      </w:r>
      <w:hyperlink r:id="rId5" w:history="1">
        <w:r w:rsidRPr="00FA718C">
          <w:rPr>
            <w:rStyle w:val="a4"/>
            <w:lang w:val="en-US"/>
          </w:rPr>
          <w:t>www</w:t>
        </w:r>
        <w:r w:rsidRPr="004219BD">
          <w:rPr>
            <w:rStyle w:val="a4"/>
          </w:rPr>
          <w:t>.</w:t>
        </w:r>
        <w:proofErr w:type="spellStart"/>
        <w:r w:rsidRPr="00FA718C">
          <w:rPr>
            <w:rStyle w:val="a4"/>
            <w:lang w:val="en-US"/>
          </w:rPr>
          <w:t>megrega</w:t>
        </w:r>
        <w:proofErr w:type="spellEnd"/>
        <w:r w:rsidRPr="004219BD">
          <w:rPr>
            <w:rStyle w:val="a4"/>
          </w:rPr>
          <w:t>.</w:t>
        </w:r>
        <w:proofErr w:type="spellStart"/>
        <w:r w:rsidRPr="00FA718C">
          <w:rPr>
            <w:rStyle w:val="a4"/>
            <w:lang w:val="en-US"/>
          </w:rPr>
          <w:t>ru</w:t>
        </w:r>
        <w:proofErr w:type="spellEnd"/>
      </w:hyperlink>
    </w:p>
    <w:p w:rsidR="0007390A" w:rsidRDefault="0007390A" w:rsidP="0007390A">
      <w:pPr>
        <w:numPr>
          <w:ilvl w:val="0"/>
          <w:numId w:val="1"/>
        </w:numPr>
        <w:contextualSpacing/>
        <w:jc w:val="both"/>
      </w:pPr>
      <w:proofErr w:type="gramStart"/>
      <w:r>
        <w:t>Контроль за</w:t>
      </w:r>
      <w:proofErr w:type="gramEnd"/>
      <w:r>
        <w:t xml:space="preserve"> данным постановлением оставляю за собой.</w:t>
      </w:r>
    </w:p>
    <w:p w:rsidR="0007390A" w:rsidRDefault="0007390A" w:rsidP="0007390A">
      <w:pPr>
        <w:ind w:left="360"/>
        <w:contextualSpacing/>
        <w:jc w:val="both"/>
      </w:pPr>
    </w:p>
    <w:p w:rsidR="0007390A" w:rsidRDefault="0007390A" w:rsidP="0007390A">
      <w:pPr>
        <w:ind w:left="360"/>
        <w:contextualSpacing/>
        <w:jc w:val="both"/>
      </w:pPr>
    </w:p>
    <w:p w:rsidR="0007390A" w:rsidRDefault="0007390A" w:rsidP="0007390A">
      <w:pPr>
        <w:ind w:left="360"/>
        <w:contextualSpacing/>
        <w:jc w:val="both"/>
      </w:pPr>
    </w:p>
    <w:p w:rsidR="0007390A" w:rsidRDefault="0007390A" w:rsidP="0007390A">
      <w:pPr>
        <w:ind w:left="360"/>
        <w:contextualSpacing/>
        <w:jc w:val="both"/>
      </w:pPr>
      <w:r>
        <w:t xml:space="preserve">Глава  администрации </w:t>
      </w:r>
    </w:p>
    <w:p w:rsidR="0007390A" w:rsidRDefault="0007390A" w:rsidP="0007390A">
      <w:pPr>
        <w:ind w:left="360"/>
        <w:contextualSpacing/>
        <w:jc w:val="both"/>
      </w:pPr>
      <w:proofErr w:type="spellStart"/>
      <w:r>
        <w:t>Мегрегского</w:t>
      </w:r>
      <w:proofErr w:type="spellEnd"/>
      <w:r>
        <w:t xml:space="preserve"> сельского поселения                                             А.В.Козлова                                                                   </w:t>
      </w:r>
    </w:p>
    <w:p w:rsidR="0007390A" w:rsidRDefault="0007390A" w:rsidP="0007390A">
      <w:pPr>
        <w:ind w:left="360"/>
        <w:contextualSpacing/>
        <w:jc w:val="both"/>
      </w:pPr>
    </w:p>
    <w:p w:rsidR="0007390A" w:rsidRDefault="0007390A" w:rsidP="0007390A">
      <w:pPr>
        <w:ind w:left="360"/>
        <w:contextualSpacing/>
        <w:jc w:val="both"/>
      </w:pPr>
    </w:p>
    <w:p w:rsidR="0007390A" w:rsidRDefault="0007390A" w:rsidP="0007390A">
      <w:pPr>
        <w:ind w:left="360"/>
        <w:contextualSpacing/>
        <w:jc w:val="both"/>
      </w:pPr>
    </w:p>
    <w:p w:rsidR="0007390A" w:rsidRDefault="0007390A" w:rsidP="0007390A">
      <w:pPr>
        <w:ind w:left="360"/>
        <w:contextualSpacing/>
        <w:jc w:val="both"/>
      </w:pPr>
    </w:p>
    <w:p w:rsidR="00415E27" w:rsidRDefault="00415E27"/>
    <w:sectPr w:rsidR="00415E27" w:rsidSect="00415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A55"/>
    <w:multiLevelType w:val="hybridMultilevel"/>
    <w:tmpl w:val="1A3496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90A"/>
    <w:rsid w:val="0007390A"/>
    <w:rsid w:val="001F4A45"/>
    <w:rsid w:val="002A5BF9"/>
    <w:rsid w:val="002B3A57"/>
    <w:rsid w:val="00415E27"/>
    <w:rsid w:val="004D29BD"/>
    <w:rsid w:val="006771CD"/>
    <w:rsid w:val="00780C2E"/>
    <w:rsid w:val="00874F5C"/>
    <w:rsid w:val="00C50DAC"/>
    <w:rsid w:val="00F80C19"/>
    <w:rsid w:val="00FB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7390A"/>
    <w:rPr>
      <w:b/>
      <w:bCs/>
    </w:rPr>
  </w:style>
  <w:style w:type="character" w:styleId="a4">
    <w:name w:val="Hyperlink"/>
    <w:uiPriority w:val="99"/>
    <w:rsid w:val="0007390A"/>
    <w:rPr>
      <w:color w:val="0000FF"/>
      <w:u w:val="single"/>
    </w:rPr>
  </w:style>
  <w:style w:type="paragraph" w:styleId="a5">
    <w:name w:val="List Paragraph"/>
    <w:basedOn w:val="a"/>
    <w:uiPriority w:val="34"/>
    <w:qFormat/>
    <w:rsid w:val="004D2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re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Владимировн</dc:creator>
  <cp:lastModifiedBy>Алевтина Владимировн</cp:lastModifiedBy>
  <cp:revision>1</cp:revision>
  <dcterms:created xsi:type="dcterms:W3CDTF">2018-01-30T08:29:00Z</dcterms:created>
  <dcterms:modified xsi:type="dcterms:W3CDTF">2018-01-30T11:11:00Z</dcterms:modified>
</cp:coreProperties>
</file>